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B3A" w:rsidRPr="00AF6DCF" w:rsidRDefault="001F3B3A" w:rsidP="001F3B3A">
      <w:pPr>
        <w:tabs>
          <w:tab w:val="left" w:pos="4500"/>
          <w:tab w:val="left" w:pos="9360"/>
        </w:tabs>
        <w:spacing w:line="276" w:lineRule="auto"/>
        <w:ind w:left="5812" w:right="900"/>
      </w:pPr>
      <w:r w:rsidRPr="00AF6DCF">
        <w:t>«УТВЕРЖДАЮ»</w:t>
      </w:r>
    </w:p>
    <w:p w:rsidR="001F3B3A" w:rsidRPr="00AF6DCF" w:rsidRDefault="001F3B3A" w:rsidP="001F3B3A">
      <w:pPr>
        <w:tabs>
          <w:tab w:val="left" w:pos="4500"/>
        </w:tabs>
        <w:spacing w:line="276" w:lineRule="auto"/>
        <w:ind w:left="5812"/>
      </w:pPr>
      <w:r w:rsidRPr="00AF6DCF">
        <w:t xml:space="preserve"> </w:t>
      </w:r>
      <w:r>
        <w:t>И.о. заместителя</w:t>
      </w:r>
      <w:r w:rsidRPr="00AF6DCF">
        <w:t xml:space="preserve"> генерального директора </w:t>
      </w:r>
      <w:r>
        <w:t>–</w:t>
      </w:r>
      <w:r w:rsidRPr="00AF6DCF">
        <w:t xml:space="preserve"> </w:t>
      </w:r>
      <w:r>
        <w:t>руководитель Аппарата</w:t>
      </w:r>
      <w:r w:rsidRPr="00AF6DCF">
        <w:t xml:space="preserve"> </w:t>
      </w:r>
    </w:p>
    <w:p w:rsidR="001F3B3A" w:rsidRPr="00AF6DCF" w:rsidRDefault="001F3B3A" w:rsidP="001F3B3A">
      <w:pPr>
        <w:tabs>
          <w:tab w:val="left" w:pos="4500"/>
        </w:tabs>
        <w:spacing w:line="276" w:lineRule="auto"/>
        <w:ind w:left="5812"/>
      </w:pPr>
      <w:r w:rsidRPr="00AF6DCF">
        <w:t>АО «Тюменьэнерго»</w:t>
      </w:r>
    </w:p>
    <w:p w:rsidR="001F3B3A" w:rsidRPr="00AF6DCF" w:rsidRDefault="001F3B3A" w:rsidP="001F3B3A">
      <w:pPr>
        <w:tabs>
          <w:tab w:val="left" w:pos="4500"/>
        </w:tabs>
        <w:spacing w:line="276" w:lineRule="auto"/>
        <w:ind w:left="5812"/>
      </w:pPr>
      <w:r w:rsidRPr="00AF6DCF">
        <w:t>_____</w:t>
      </w:r>
      <w:r>
        <w:t>___________ М.В. Плохов</w:t>
      </w:r>
    </w:p>
    <w:p w:rsidR="001F3B3A" w:rsidRPr="00AF6DCF" w:rsidRDefault="001F3B3A" w:rsidP="001F3B3A">
      <w:pPr>
        <w:tabs>
          <w:tab w:val="left" w:pos="4500"/>
        </w:tabs>
        <w:spacing w:line="276" w:lineRule="auto"/>
        <w:ind w:left="5812"/>
      </w:pPr>
      <w:r>
        <w:t xml:space="preserve"> «___» _______________2019</w:t>
      </w:r>
      <w:r w:rsidRPr="00AF6DCF">
        <w:t xml:space="preserve"> года</w:t>
      </w:r>
    </w:p>
    <w:p w:rsidR="00F943BF" w:rsidRDefault="00F943BF" w:rsidP="00023177">
      <w:pPr>
        <w:outlineLvl w:val="0"/>
      </w:pPr>
    </w:p>
    <w:p w:rsidR="00614494" w:rsidRDefault="00614494" w:rsidP="00023177">
      <w:pPr>
        <w:outlineLvl w:val="0"/>
      </w:pPr>
    </w:p>
    <w:p w:rsidR="00127FBE" w:rsidRDefault="00E33934" w:rsidP="00590386">
      <w:pPr>
        <w:jc w:val="center"/>
        <w:outlineLvl w:val="0"/>
        <w:rPr>
          <w:b/>
          <w:sz w:val="28"/>
          <w:szCs w:val="28"/>
        </w:rPr>
      </w:pPr>
      <w:r w:rsidRPr="00BA3EBE">
        <w:rPr>
          <w:b/>
          <w:sz w:val="28"/>
          <w:szCs w:val="28"/>
        </w:rPr>
        <w:t>Техническое задан</w:t>
      </w:r>
      <w:r w:rsidR="000E1086">
        <w:rPr>
          <w:b/>
          <w:sz w:val="28"/>
          <w:szCs w:val="28"/>
        </w:rPr>
        <w:t xml:space="preserve">ие на </w:t>
      </w:r>
      <w:r w:rsidR="00127FBE">
        <w:rPr>
          <w:b/>
          <w:sz w:val="28"/>
          <w:szCs w:val="28"/>
        </w:rPr>
        <w:t>поставку тракторной техники для</w:t>
      </w:r>
      <w:r w:rsidR="00FA0C88">
        <w:rPr>
          <w:b/>
          <w:sz w:val="28"/>
          <w:szCs w:val="28"/>
        </w:rPr>
        <w:t xml:space="preserve"> нужд</w:t>
      </w:r>
    </w:p>
    <w:p w:rsidR="00E33934" w:rsidRDefault="00FA0C88" w:rsidP="0059038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филиалов</w:t>
      </w:r>
      <w:r w:rsidR="00E33934" w:rsidRPr="00BA3EBE">
        <w:rPr>
          <w:b/>
          <w:sz w:val="28"/>
          <w:szCs w:val="28"/>
        </w:rPr>
        <w:t xml:space="preserve"> АО «Тюменьэнерго».</w:t>
      </w:r>
      <w:r w:rsidR="002B604E">
        <w:rPr>
          <w:b/>
          <w:sz w:val="28"/>
          <w:szCs w:val="28"/>
        </w:rPr>
        <w:t xml:space="preserve"> </w:t>
      </w:r>
    </w:p>
    <w:p w:rsidR="00127FBE" w:rsidRDefault="00127FBE" w:rsidP="00127FBE">
      <w:pPr>
        <w:jc w:val="center"/>
        <w:outlineLvl w:val="0"/>
        <w:rPr>
          <w:b/>
          <w:sz w:val="28"/>
          <w:szCs w:val="28"/>
        </w:rPr>
      </w:pPr>
    </w:p>
    <w:p w:rsidR="00127FBE" w:rsidRDefault="00127FBE" w:rsidP="00127FBE">
      <w:pPr>
        <w:jc w:val="center"/>
        <w:outlineLvl w:val="0"/>
        <w:rPr>
          <w:b/>
          <w:sz w:val="28"/>
          <w:szCs w:val="28"/>
        </w:rPr>
      </w:pPr>
    </w:p>
    <w:p w:rsidR="00127FBE" w:rsidRDefault="00127FBE" w:rsidP="00127FBE">
      <w:pPr>
        <w:jc w:val="center"/>
        <w:outlineLvl w:val="0"/>
        <w:rPr>
          <w:b/>
          <w:sz w:val="28"/>
          <w:szCs w:val="28"/>
        </w:rPr>
      </w:pPr>
    </w:p>
    <w:p w:rsidR="00127FBE" w:rsidRPr="001B5B3C" w:rsidRDefault="00127FBE" w:rsidP="001B5B3C">
      <w:pPr>
        <w:pStyle w:val="a3"/>
        <w:numPr>
          <w:ilvl w:val="0"/>
          <w:numId w:val="27"/>
        </w:numPr>
        <w:jc w:val="center"/>
        <w:outlineLvl w:val="0"/>
        <w:rPr>
          <w:b/>
          <w:sz w:val="28"/>
          <w:szCs w:val="28"/>
        </w:rPr>
      </w:pPr>
      <w:r w:rsidRPr="001B5B3C">
        <w:rPr>
          <w:b/>
          <w:sz w:val="28"/>
          <w:szCs w:val="28"/>
        </w:rPr>
        <w:t xml:space="preserve">Поставка фронтальных погрузчиков для нужд филиалов </w:t>
      </w:r>
    </w:p>
    <w:p w:rsidR="00127FBE" w:rsidRDefault="00127FBE" w:rsidP="00127FBE">
      <w:pPr>
        <w:jc w:val="center"/>
        <w:outlineLvl w:val="0"/>
        <w:rPr>
          <w:b/>
          <w:sz w:val="28"/>
          <w:szCs w:val="28"/>
        </w:rPr>
      </w:pPr>
      <w:r w:rsidRPr="00BA3EBE">
        <w:rPr>
          <w:b/>
          <w:sz w:val="28"/>
          <w:szCs w:val="28"/>
        </w:rPr>
        <w:t>АО «Тюменьэнерго».</w:t>
      </w:r>
    </w:p>
    <w:p w:rsidR="00127FBE" w:rsidRDefault="00127FBE" w:rsidP="00127FBE">
      <w:pPr>
        <w:jc w:val="center"/>
        <w:outlineLvl w:val="0"/>
        <w:rPr>
          <w:b/>
          <w:sz w:val="28"/>
          <w:szCs w:val="28"/>
        </w:rPr>
      </w:pPr>
    </w:p>
    <w:p w:rsidR="00802011" w:rsidRDefault="00802011" w:rsidP="0080201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требования:</w:t>
      </w:r>
    </w:p>
    <w:p w:rsidR="00802011" w:rsidRPr="00BA3EBE" w:rsidRDefault="00802011" w:rsidP="00802011">
      <w:pPr>
        <w:jc w:val="center"/>
        <w:outlineLvl w:val="0"/>
        <w:rPr>
          <w:b/>
          <w:sz w:val="28"/>
          <w:szCs w:val="28"/>
        </w:rPr>
      </w:pPr>
    </w:p>
    <w:p w:rsidR="00802011" w:rsidRPr="008B19E8" w:rsidRDefault="00802011" w:rsidP="00802011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Товар должен быть новым, изготовленным не ранее чем за 6 месяцев до даты    проведения закупки товара.</w:t>
      </w:r>
    </w:p>
    <w:p w:rsidR="00802011" w:rsidRPr="008B19E8" w:rsidRDefault="00802011" w:rsidP="00802011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</w:t>
      </w:r>
      <w:r w:rsidR="00D95E5D" w:rsidRPr="008B19E8">
        <w:rPr>
          <w:sz w:val="24"/>
          <w:szCs w:val="24"/>
        </w:rPr>
        <w:t>паспортов, сертификатов</w:t>
      </w:r>
      <w:r w:rsidRPr="008B19E8">
        <w:rPr>
          <w:sz w:val="24"/>
          <w:szCs w:val="24"/>
        </w:rPr>
        <w:t>).</w:t>
      </w:r>
    </w:p>
    <w:p w:rsidR="00802011" w:rsidRPr="008B19E8" w:rsidRDefault="00802011" w:rsidP="00802011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В случае выхода из строя Товара в течени</w:t>
      </w:r>
      <w:r w:rsidR="00223B6E">
        <w:rPr>
          <w:sz w:val="24"/>
          <w:szCs w:val="24"/>
        </w:rPr>
        <w:t>и</w:t>
      </w:r>
      <w:r>
        <w:rPr>
          <w:sz w:val="24"/>
          <w:szCs w:val="24"/>
        </w:rPr>
        <w:t xml:space="preserve"> гарантийного срока, Поставщик</w:t>
      </w:r>
      <w:r w:rsidRPr="008B19E8">
        <w:rPr>
          <w:sz w:val="24"/>
          <w:szCs w:val="24"/>
        </w:rPr>
        <w:t xml:space="preserve">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802011" w:rsidRPr="008B19E8" w:rsidRDefault="00802011" w:rsidP="00802011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8B19E8">
        <w:rPr>
          <w:sz w:val="24"/>
          <w:szCs w:val="24"/>
        </w:rPr>
        <w:t>В случае поставки товара, не соответствующего техническим требованиям, п</w:t>
      </w:r>
      <w:r>
        <w:rPr>
          <w:sz w:val="24"/>
          <w:szCs w:val="24"/>
        </w:rPr>
        <w:t xml:space="preserve">оставщик </w:t>
      </w:r>
      <w:r w:rsidRPr="008B19E8">
        <w:rPr>
          <w:sz w:val="24"/>
          <w:szCs w:val="24"/>
        </w:rPr>
        <w:t>обязуется устранить все несоответ</w:t>
      </w:r>
      <w:r>
        <w:rPr>
          <w:sz w:val="24"/>
          <w:szCs w:val="24"/>
        </w:rPr>
        <w:t>ствия в течение 20 дней за свой</w:t>
      </w:r>
      <w:r w:rsidRPr="008B19E8">
        <w:rPr>
          <w:sz w:val="24"/>
          <w:szCs w:val="24"/>
        </w:rPr>
        <w:t xml:space="preserve"> счет.</w:t>
      </w:r>
    </w:p>
    <w:p w:rsidR="00802011" w:rsidRPr="005B658A" w:rsidRDefault="00802011" w:rsidP="00802011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5B658A">
        <w:rPr>
          <w:kern w:val="28"/>
          <w:sz w:val="24"/>
          <w:szCs w:val="24"/>
        </w:rPr>
        <w:t xml:space="preserve">Срок гарантии на Товар составляет не менее </w:t>
      </w:r>
      <w:r>
        <w:rPr>
          <w:kern w:val="28"/>
          <w:sz w:val="24"/>
          <w:szCs w:val="24"/>
        </w:rPr>
        <w:t>12 месяцев</w:t>
      </w:r>
      <w:r w:rsidRPr="005B658A">
        <w:rPr>
          <w:kern w:val="28"/>
          <w:sz w:val="24"/>
          <w:szCs w:val="24"/>
        </w:rPr>
        <w:t>, исчисляется с даты приемки Товара Покупателем и не может быть меньше гарантийного срока, установленного заводом изготовителем на данный вид Товара.</w:t>
      </w:r>
    </w:p>
    <w:p w:rsidR="00802011" w:rsidRPr="004826A5" w:rsidRDefault="00802011" w:rsidP="00802011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 w:rsidRPr="008B19E8"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</w:t>
      </w:r>
      <w:r w:rsidR="0058430F">
        <w:t>становки на учет в органах Гостехнадзора</w:t>
      </w:r>
      <w:r w:rsidRPr="008B19E8">
        <w:t>.</w:t>
      </w:r>
    </w:p>
    <w:p w:rsidR="00802011" w:rsidRPr="00457A77" w:rsidRDefault="00802011" w:rsidP="00802011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>Окраска всей поставляемой техники должна соответствовать корпора</w:t>
      </w:r>
      <w:r w:rsidR="00223B6E">
        <w:t>тивному стилю АО «Тюменьэнерго».</w:t>
      </w:r>
    </w:p>
    <w:p w:rsidR="00802011" w:rsidRPr="00B47904" w:rsidRDefault="00223B6E" w:rsidP="00AB2775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cs="Arial CYR"/>
          <w:color w:val="000000" w:themeColor="text1"/>
        </w:rPr>
      </w:pPr>
      <w:r>
        <w:rPr>
          <w:rFonts w:cs="Arial CYR"/>
          <w:color w:val="000000" w:themeColor="text1"/>
        </w:rPr>
        <w:t>Товар должен поставляется с документацией, подтверждающей расход топлива техники</w:t>
      </w:r>
      <w:r w:rsidR="00802011" w:rsidRPr="00B47904">
        <w:rPr>
          <w:rFonts w:cs="Arial CYR"/>
          <w:color w:val="000000" w:themeColor="text1"/>
        </w:rPr>
        <w:t xml:space="preserve"> с установленным дополнительным оборудованием (на каждую единицу поставляемой техники).</w:t>
      </w:r>
    </w:p>
    <w:p w:rsidR="00457A77" w:rsidRPr="00796DDC" w:rsidRDefault="00457A77" w:rsidP="00457A77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rStyle w:val="FontStyle19"/>
        </w:rPr>
      </w:pPr>
    </w:p>
    <w:p w:rsidR="00E33934" w:rsidRPr="00FA0C88" w:rsidRDefault="00E33934" w:rsidP="00FA0C88">
      <w:pPr>
        <w:outlineLvl w:val="0"/>
        <w:rPr>
          <w:b/>
        </w:rPr>
      </w:pPr>
    </w:p>
    <w:p w:rsidR="00A601A2" w:rsidRPr="000E1086" w:rsidRDefault="00A601A2" w:rsidP="00A601A2">
      <w:pPr>
        <w:pStyle w:val="a3"/>
        <w:ind w:left="710"/>
        <w:outlineLvl w:val="0"/>
        <w:rPr>
          <w:b/>
        </w:rPr>
      </w:pPr>
    </w:p>
    <w:p w:rsidR="00E33934" w:rsidRPr="00A601A2" w:rsidRDefault="00A601A2" w:rsidP="009A3D3E">
      <w:pPr>
        <w:pStyle w:val="a3"/>
        <w:numPr>
          <w:ilvl w:val="0"/>
          <w:numId w:val="3"/>
        </w:numPr>
        <w:ind w:hanging="51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A601A2" w:rsidRPr="00A601A2" w:rsidRDefault="00A601A2" w:rsidP="00A601A2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A601A2" w:rsidRDefault="00A601A2" w:rsidP="009A3D3E">
      <w:pPr>
        <w:pStyle w:val="a3"/>
        <w:numPr>
          <w:ilvl w:val="1"/>
          <w:numId w:val="3"/>
        </w:numPr>
        <w:ind w:left="567" w:hanging="567"/>
        <w:jc w:val="both"/>
      </w:pPr>
      <w:r w:rsidRPr="005C6CB4">
        <w:rPr>
          <w:b/>
        </w:rPr>
        <w:t>Наименование и количество товара</w:t>
      </w:r>
      <w:r w:rsidRPr="001D6102">
        <w:t>:</w:t>
      </w:r>
      <w:r w:rsidR="008A601C">
        <w:t xml:space="preserve"> </w:t>
      </w:r>
      <w:r w:rsidR="00717667" w:rsidRPr="00717667">
        <w:rPr>
          <w:rFonts w:cs="Helvetica"/>
        </w:rPr>
        <w:t xml:space="preserve">погрузчик </w:t>
      </w:r>
      <w:r w:rsidR="00127FBE">
        <w:rPr>
          <w:rFonts w:cs="Helvetica"/>
        </w:rPr>
        <w:t>фронтальный -</w:t>
      </w:r>
      <w:r w:rsidR="00FA0C88">
        <w:t xml:space="preserve"> в количестве 2</w:t>
      </w:r>
      <w:r w:rsidR="006E6A2B">
        <w:t xml:space="preserve"> (</w:t>
      </w:r>
      <w:r w:rsidR="00FA0C88">
        <w:t>двух</w:t>
      </w:r>
      <w:r w:rsidRPr="005C6CB4">
        <w:t>) единиц.</w:t>
      </w:r>
    </w:p>
    <w:p w:rsidR="00A601A2" w:rsidRPr="00A601A2" w:rsidRDefault="00A601A2" w:rsidP="00A601A2">
      <w:pPr>
        <w:pStyle w:val="a3"/>
        <w:ind w:left="567"/>
        <w:jc w:val="both"/>
      </w:pPr>
    </w:p>
    <w:p w:rsidR="0063496B" w:rsidRDefault="00E33934" w:rsidP="0063496B">
      <w:pPr>
        <w:pStyle w:val="a3"/>
        <w:numPr>
          <w:ilvl w:val="1"/>
          <w:numId w:val="3"/>
        </w:numPr>
        <w:ind w:left="567" w:hanging="567"/>
        <w:jc w:val="both"/>
      </w:pPr>
      <w:r w:rsidRPr="004B1A5A">
        <w:rPr>
          <w:b/>
        </w:rPr>
        <w:lastRenderedPageBreak/>
        <w:t>Место поставки товара:</w:t>
      </w:r>
      <w:r w:rsidR="0039226B">
        <w:rPr>
          <w:b/>
        </w:rPr>
        <w:t xml:space="preserve"> </w:t>
      </w:r>
      <w:r w:rsidR="00FA0C88">
        <w:t>г. Сургут – 1 ед., Ноябрьск – 1 ед.</w:t>
      </w:r>
    </w:p>
    <w:p w:rsidR="0063496B" w:rsidRPr="0039226B" w:rsidRDefault="0063496B" w:rsidP="0063496B">
      <w:pPr>
        <w:jc w:val="both"/>
      </w:pPr>
    </w:p>
    <w:p w:rsidR="0039226B" w:rsidRDefault="0039226B" w:rsidP="009A3D3E">
      <w:pPr>
        <w:pStyle w:val="a3"/>
        <w:numPr>
          <w:ilvl w:val="1"/>
          <w:numId w:val="3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</w:t>
      </w:r>
      <w:r w:rsidR="007165AA">
        <w:t>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39226B" w:rsidRPr="0039226B" w:rsidRDefault="0039226B" w:rsidP="0039226B">
      <w:pPr>
        <w:pStyle w:val="a3"/>
        <w:rPr>
          <w:rStyle w:val="FontStyle19"/>
          <w:sz w:val="24"/>
          <w:szCs w:val="24"/>
        </w:rPr>
      </w:pPr>
    </w:p>
    <w:p w:rsidR="0039226B" w:rsidRDefault="0039226B" w:rsidP="009A3D3E">
      <w:pPr>
        <w:pStyle w:val="a3"/>
        <w:numPr>
          <w:ilvl w:val="1"/>
          <w:numId w:val="3"/>
        </w:numPr>
        <w:ind w:left="567" w:hanging="567"/>
        <w:jc w:val="both"/>
      </w:pPr>
      <w:r w:rsidRPr="004B1A5A">
        <w:rPr>
          <w:b/>
        </w:rPr>
        <w:t>Срок поставки товара:</w:t>
      </w:r>
      <w:r w:rsidR="009C30C1">
        <w:t xml:space="preserve"> </w:t>
      </w:r>
      <w:r w:rsidR="00127FBE" w:rsidRPr="00C64B61">
        <w:t>д</w:t>
      </w:r>
      <w:r w:rsidR="00DB4825">
        <w:t>о 15.11</w:t>
      </w:r>
      <w:r w:rsidR="00127FBE">
        <w:t>.2019г. с даты подписания Договора.</w:t>
      </w:r>
      <w:r>
        <w:t xml:space="preserve"> </w:t>
      </w:r>
    </w:p>
    <w:p w:rsidR="00B800F0" w:rsidRDefault="00B800F0" w:rsidP="00B800F0">
      <w:pPr>
        <w:pStyle w:val="a3"/>
        <w:rPr>
          <w:rStyle w:val="FontStyle19"/>
          <w:sz w:val="24"/>
          <w:szCs w:val="24"/>
        </w:rPr>
      </w:pPr>
    </w:p>
    <w:p w:rsidR="0063496B" w:rsidRDefault="0039226B" w:rsidP="0063496B">
      <w:pPr>
        <w:pStyle w:val="a3"/>
        <w:numPr>
          <w:ilvl w:val="1"/>
          <w:numId w:val="3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 w:rsidR="00A95121">
        <w:t>рассчитывается с учетом</w:t>
      </w:r>
      <w:r>
        <w:t xml:space="preserve"> транспортных расходов, затрат на страхование, уплату налогов, таможенных пошлин, сборов и других обязательных платежей.</w:t>
      </w:r>
    </w:p>
    <w:p w:rsidR="0063496B" w:rsidRPr="0063496B" w:rsidRDefault="0063496B" w:rsidP="0063496B">
      <w:pPr>
        <w:pStyle w:val="a3"/>
        <w:rPr>
          <w:b/>
        </w:rPr>
      </w:pPr>
    </w:p>
    <w:p w:rsidR="0063496B" w:rsidRDefault="0063496B" w:rsidP="0063496B">
      <w:pPr>
        <w:pStyle w:val="a3"/>
        <w:numPr>
          <w:ilvl w:val="1"/>
          <w:numId w:val="3"/>
        </w:numPr>
        <w:ind w:left="567" w:hanging="567"/>
        <w:jc w:val="both"/>
      </w:pPr>
      <w:r w:rsidRPr="0063496B">
        <w:rPr>
          <w:b/>
        </w:rPr>
        <w:t xml:space="preserve">Форма оплаты товара: </w:t>
      </w:r>
      <w:r w:rsidRPr="00D526BA">
        <w:t>Оплата безналичным перечислением денежных средств на расчетный счет Продавца в размере 100% стоимости товара в течение 60 календарных дней со дня приемки Товара Покупателем, на основании товарных накладных и счетов-фактур.</w:t>
      </w:r>
      <w:r>
        <w:t xml:space="preserve"> </w:t>
      </w:r>
    </w:p>
    <w:p w:rsidR="00B800F0" w:rsidRDefault="0063496B" w:rsidP="0063496B">
      <w:pPr>
        <w:pStyle w:val="a3"/>
        <w:ind w:left="567"/>
        <w:jc w:val="both"/>
      </w:pPr>
      <w:r w:rsidRPr="00D526BA">
        <w:t>При заключении договора с контрагентом, являющимся субъектом малого и среднего предпринимательства, срок оплаты должен составлять не более 30 календарных дней со дня подписания Покупателем документа о приемке товара по догово</w:t>
      </w:r>
      <w:r>
        <w:t>ру</w:t>
      </w:r>
      <w:r w:rsidRPr="00D526BA">
        <w:t>.</w:t>
      </w:r>
    </w:p>
    <w:p w:rsidR="0063496B" w:rsidRPr="0063496B" w:rsidRDefault="0063496B" w:rsidP="0063496B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39226B" w:rsidRDefault="0039226B" w:rsidP="009A3D3E">
      <w:pPr>
        <w:pStyle w:val="a3"/>
        <w:numPr>
          <w:ilvl w:val="1"/>
          <w:numId w:val="3"/>
        </w:numPr>
        <w:ind w:left="567" w:hanging="567"/>
        <w:jc w:val="both"/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 w:rsidR="008675CB">
        <w:t xml:space="preserve"> быть новым</w:t>
      </w:r>
      <w:r w:rsidR="00881EB9">
        <w:t xml:space="preserve"> без наработки и пробега.</w:t>
      </w:r>
      <w:r w:rsidR="00A601A2">
        <w:t xml:space="preserve"> Г</w:t>
      </w:r>
      <w:r>
        <w:t xml:space="preserve">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>Г</w:t>
      </w:r>
      <w:r w:rsidR="0058430F">
        <w:t>остехнадзор</w:t>
      </w:r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</w:t>
      </w:r>
      <w:r w:rsidR="00913F77">
        <w:t xml:space="preserve"> Согласно пункта 4.5.7 «Единого стандарта закупок ПАО Россети», </w:t>
      </w:r>
      <w:r w:rsidR="00AB2775">
        <w:t>закупаемый фронтальный погрузчик</w:t>
      </w:r>
      <w:r w:rsidR="00913F77" w:rsidRPr="00913F77">
        <w:t>,</w:t>
      </w:r>
      <w:r w:rsidR="00AB2775">
        <w:t xml:space="preserve"> должен</w:t>
      </w:r>
      <w:r w:rsidR="00913F77">
        <w:t xml:space="preserve"> быть российского производства</w:t>
      </w:r>
      <w:r w:rsidR="00913F77" w:rsidRPr="00913F77">
        <w:t>, за исключением случаев отсутствия производства в Россий</w:t>
      </w:r>
      <w:r w:rsidR="00913F77">
        <w:t>ской Федерации указанных транспортных средств</w:t>
      </w:r>
      <w:r w:rsidR="00913F77" w:rsidRPr="00913F77">
        <w:t xml:space="preserve"> и их аналогов.</w:t>
      </w:r>
    </w:p>
    <w:p w:rsidR="00C96471" w:rsidRPr="00C96471" w:rsidRDefault="00C96471" w:rsidP="00C96471">
      <w:pPr>
        <w:jc w:val="both"/>
        <w:rPr>
          <w:rStyle w:val="FontStyle19"/>
          <w:sz w:val="24"/>
          <w:szCs w:val="24"/>
        </w:rPr>
      </w:pPr>
    </w:p>
    <w:p w:rsidR="00E33934" w:rsidRDefault="00AB7C4F" w:rsidP="00AB2775">
      <w:pPr>
        <w:numPr>
          <w:ilvl w:val="0"/>
          <w:numId w:val="3"/>
        </w:numPr>
        <w:tabs>
          <w:tab w:val="clear" w:pos="1070"/>
        </w:tabs>
        <w:ind w:left="0" w:right="-1" w:firstLine="0"/>
        <w:jc w:val="both"/>
        <w:rPr>
          <w:b/>
        </w:rPr>
      </w:pPr>
      <w:r w:rsidRPr="00FB01FE">
        <w:rPr>
          <w:b/>
        </w:rPr>
        <w:t>Т</w:t>
      </w:r>
      <w:r w:rsidR="0039226B" w:rsidRPr="00FB01FE">
        <w:rPr>
          <w:b/>
        </w:rPr>
        <w:t>ребования к комплектации транспортного средства</w:t>
      </w:r>
      <w:r w:rsidR="00E33934" w:rsidRPr="00FB01FE">
        <w:rPr>
          <w:b/>
        </w:rPr>
        <w:t>:</w:t>
      </w:r>
    </w:p>
    <w:p w:rsidR="00E74125" w:rsidRDefault="00E74125" w:rsidP="00E74125">
      <w:pPr>
        <w:ind w:right="-365"/>
        <w:jc w:val="both"/>
        <w:rPr>
          <w:b/>
        </w:rPr>
      </w:pPr>
    </w:p>
    <w:tbl>
      <w:tblPr>
        <w:tblStyle w:val="af1"/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5"/>
        <w:gridCol w:w="3969"/>
      </w:tblGrid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44FD1" w:rsidRDefault="00F13A50" w:rsidP="00F13A50">
            <w:pPr>
              <w:pStyle w:val="a4"/>
              <w:rPr>
                <w:b/>
              </w:rPr>
            </w:pPr>
            <w:r w:rsidRPr="00B44FD1">
              <w:rPr>
                <w:b/>
              </w:rPr>
              <w:t>Марка, модель</w:t>
            </w:r>
          </w:p>
        </w:tc>
        <w:tc>
          <w:tcPr>
            <w:tcW w:w="3969" w:type="dxa"/>
            <w:vAlign w:val="center"/>
          </w:tcPr>
          <w:p w:rsidR="00F13A50" w:rsidRPr="00B97911" w:rsidRDefault="00F13A50" w:rsidP="00B70AC6">
            <w:pPr>
              <w:ind w:right="-365"/>
              <w:jc w:val="right"/>
              <w:rPr>
                <w:b/>
              </w:rPr>
            </w:pPr>
            <w:r>
              <w:rPr>
                <w:rFonts w:cs="Helvetica"/>
                <w:b/>
                <w:lang w:val="en-US"/>
              </w:rPr>
              <w:t>Указа</w:t>
            </w:r>
            <w:r>
              <w:rPr>
                <w:rFonts w:cs="Helvetica"/>
                <w:b/>
              </w:rPr>
              <w:t>ть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44FD1" w:rsidRDefault="00F13A50" w:rsidP="00F13A50">
            <w:pPr>
              <w:pStyle w:val="a4"/>
            </w:pPr>
            <w:r w:rsidRPr="00B44FD1">
              <w:t>Наименование (Тип ТС)</w:t>
            </w:r>
          </w:p>
        </w:tc>
        <w:tc>
          <w:tcPr>
            <w:tcW w:w="3969" w:type="dxa"/>
            <w:vAlign w:val="center"/>
          </w:tcPr>
          <w:p w:rsidR="00F13A50" w:rsidRPr="00B44FD1" w:rsidRDefault="00F13A50" w:rsidP="00B70AC6">
            <w:pPr>
              <w:ind w:right="-365"/>
              <w:jc w:val="right"/>
            </w:pPr>
            <w:r w:rsidRPr="00B44FD1">
              <w:t>Фронтальный погрузчик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44FD1" w:rsidRDefault="00F13A50" w:rsidP="00F13A50">
            <w:pPr>
              <w:pStyle w:val="a4"/>
            </w:pPr>
            <w:r w:rsidRPr="00B44FD1">
              <w:t>Двигатель, серия</w:t>
            </w:r>
          </w:p>
        </w:tc>
        <w:tc>
          <w:tcPr>
            <w:tcW w:w="3969" w:type="dxa"/>
            <w:vAlign w:val="center"/>
          </w:tcPr>
          <w:p w:rsidR="00F13A50" w:rsidRPr="00B44FD1" w:rsidRDefault="00F13A50" w:rsidP="00B70AC6">
            <w:pPr>
              <w:pStyle w:val="a4"/>
              <w:jc w:val="right"/>
            </w:pPr>
            <w:r w:rsidRPr="009D1B0B">
              <w:t>ЯМЗ-</w:t>
            </w:r>
            <w:r>
              <w:t>53646 или аналог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44FD1" w:rsidRDefault="00F13A50" w:rsidP="00F13A50">
            <w:pPr>
              <w:pStyle w:val="a4"/>
            </w:pPr>
            <w:r w:rsidRPr="00B44FD1">
              <w:t>Тип двигателя</w:t>
            </w:r>
          </w:p>
        </w:tc>
        <w:tc>
          <w:tcPr>
            <w:tcW w:w="3969" w:type="dxa"/>
            <w:vAlign w:val="center"/>
          </w:tcPr>
          <w:p w:rsidR="00F13A50" w:rsidRPr="00B44FD1" w:rsidRDefault="00F13A50" w:rsidP="00B70AC6">
            <w:pPr>
              <w:pStyle w:val="a4"/>
              <w:jc w:val="right"/>
            </w:pPr>
            <w:r w:rsidRPr="00B44FD1">
              <w:t>6-цилиндровый, рядный дизель, с турбонаддувом и водяным охлаждением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44FD1" w:rsidRDefault="00F13A50" w:rsidP="00F13A50">
            <w:pPr>
              <w:pStyle w:val="a4"/>
            </w:pPr>
            <w:r w:rsidRPr="00B44FD1">
              <w:t>Мощность, кВт (л.с.)</w:t>
            </w:r>
          </w:p>
        </w:tc>
        <w:tc>
          <w:tcPr>
            <w:tcW w:w="3969" w:type="dxa"/>
            <w:vAlign w:val="center"/>
          </w:tcPr>
          <w:p w:rsidR="00F13A50" w:rsidRPr="00B44FD1" w:rsidRDefault="00F13A50" w:rsidP="00B70AC6">
            <w:pPr>
              <w:pStyle w:val="a4"/>
              <w:jc w:val="right"/>
            </w:pPr>
            <w:r>
              <w:t xml:space="preserve"> Не менее </w:t>
            </w:r>
            <w:r w:rsidRPr="00B44FD1">
              <w:t>140 (190)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44FD1" w:rsidRDefault="00F13A50" w:rsidP="00F13A50">
            <w:pPr>
              <w:spacing w:line="270" w:lineRule="atLeast"/>
            </w:pPr>
            <w:r w:rsidRPr="00B44FD1">
              <w:t>Номинальная мощность нетто по SAE (кВт) / при оборотах (об/мин)</w:t>
            </w:r>
          </w:p>
        </w:tc>
        <w:tc>
          <w:tcPr>
            <w:tcW w:w="3969" w:type="dxa"/>
            <w:vAlign w:val="center"/>
          </w:tcPr>
          <w:p w:rsidR="00F13A50" w:rsidRPr="00B44FD1" w:rsidRDefault="00F13A50" w:rsidP="00B70AC6">
            <w:pPr>
              <w:spacing w:line="270" w:lineRule="atLeast"/>
              <w:jc w:val="right"/>
            </w:pPr>
            <w:r>
              <w:t xml:space="preserve"> Не менее </w:t>
            </w:r>
            <w:r w:rsidRPr="00B44FD1">
              <w:t>140/2300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EA472E" w:rsidRDefault="00F13A50" w:rsidP="00F13A50">
            <w:pPr>
              <w:spacing w:line="270" w:lineRule="atLeast"/>
            </w:pPr>
            <w:r>
              <w:t>Минимальная частота вращения на холостом ходу, об/мин</w:t>
            </w:r>
          </w:p>
        </w:tc>
        <w:tc>
          <w:tcPr>
            <w:tcW w:w="3969" w:type="dxa"/>
            <w:vAlign w:val="center"/>
          </w:tcPr>
          <w:p w:rsidR="00F13A50" w:rsidRPr="00EA472E" w:rsidRDefault="00F13A50" w:rsidP="00B70AC6">
            <w:pPr>
              <w:spacing w:line="270" w:lineRule="atLeast"/>
              <w:jc w:val="right"/>
            </w:pPr>
            <w:r>
              <w:t>800±50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44FD1" w:rsidRDefault="00F13A50" w:rsidP="00F13A50">
            <w:pPr>
              <w:spacing w:line="270" w:lineRule="atLeast"/>
            </w:pPr>
            <w:r w:rsidRPr="00B44FD1">
              <w:t>Рабочий объем двигателя, л</w:t>
            </w:r>
          </w:p>
        </w:tc>
        <w:tc>
          <w:tcPr>
            <w:tcW w:w="3969" w:type="dxa"/>
            <w:vAlign w:val="center"/>
          </w:tcPr>
          <w:p w:rsidR="00F13A50" w:rsidRPr="00B44FD1" w:rsidRDefault="00F13A50" w:rsidP="00B70AC6">
            <w:pPr>
              <w:spacing w:line="270" w:lineRule="atLeast"/>
              <w:jc w:val="right"/>
            </w:pPr>
            <w:r>
              <w:t>Не более 6,7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EA472E" w:rsidRDefault="00F13A50" w:rsidP="00F13A50">
            <w:pPr>
              <w:spacing w:line="270" w:lineRule="atLeast"/>
            </w:pPr>
            <w:r w:rsidRPr="00EA472E">
              <w:lastRenderedPageBreak/>
              <w:t>Предпусковой обогрев двигателя</w:t>
            </w:r>
          </w:p>
        </w:tc>
        <w:tc>
          <w:tcPr>
            <w:tcW w:w="3969" w:type="dxa"/>
            <w:vAlign w:val="center"/>
          </w:tcPr>
          <w:p w:rsidR="00F13A50" w:rsidRPr="00EA472E" w:rsidRDefault="00F13A50" w:rsidP="00B70AC6">
            <w:pPr>
              <w:spacing w:line="270" w:lineRule="atLeast"/>
              <w:jc w:val="right"/>
            </w:pPr>
            <w:r>
              <w:t>Теплостар ТС-14 или аналог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rPr>
                <w:b/>
              </w:rPr>
            </w:pPr>
            <w:r w:rsidRPr="00B81098">
              <w:rPr>
                <w:b/>
              </w:rPr>
              <w:t>Трансмиссия: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rPr>
                <w:b/>
              </w:rPr>
            </w:pPr>
            <w:r w:rsidRPr="00B81098">
              <w:rPr>
                <w:rFonts w:eastAsia="Calibri"/>
              </w:rPr>
              <w:t xml:space="preserve">Гидромеханическая передача (ГМП) </w:t>
            </w:r>
          </w:p>
        </w:tc>
        <w:tc>
          <w:tcPr>
            <w:tcW w:w="3969" w:type="dxa"/>
            <w:vAlign w:val="center"/>
          </w:tcPr>
          <w:p w:rsidR="00F13A50" w:rsidRPr="00B81098" w:rsidRDefault="00DF2176" w:rsidP="00B70AC6">
            <w:pPr>
              <w:jc w:val="right"/>
            </w:pPr>
            <w:r>
              <w:rPr>
                <w:rFonts w:eastAsia="Calibri"/>
              </w:rPr>
              <w:t>4WG16</w:t>
            </w:r>
            <w:r w:rsidR="00F13A50" w:rsidRPr="00B81098">
              <w:rPr>
                <w:rFonts w:eastAsia="Calibri"/>
              </w:rPr>
              <w:t>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rFonts w:eastAsia="Calibri"/>
                <w:b/>
              </w:rPr>
            </w:pPr>
            <w:r w:rsidRPr="00B81098">
              <w:rPr>
                <w:rFonts w:eastAsia="Calibri"/>
                <w:b/>
              </w:rPr>
              <w:t>Количество передач: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  <w:rPr>
                <w:rFonts w:eastAsia="Calibri"/>
              </w:rPr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rFonts w:eastAsia="Calibri"/>
              </w:rPr>
            </w:pPr>
            <w:r w:rsidRPr="00B81098">
              <w:rPr>
                <w:rFonts w:eastAsia="Calibri"/>
              </w:rPr>
              <w:t>Вперед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  <w:rPr>
                <w:rFonts w:eastAsia="Calibri"/>
              </w:rPr>
            </w:pPr>
            <w:r w:rsidRPr="00B81098">
              <w:rPr>
                <w:rFonts w:eastAsia="Calibri"/>
              </w:rPr>
              <w:t>4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rFonts w:eastAsia="Calibri"/>
              </w:rPr>
            </w:pPr>
            <w:r w:rsidRPr="00B81098">
              <w:rPr>
                <w:rFonts w:eastAsia="Calibri"/>
              </w:rPr>
              <w:t>Назад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  <w:rPr>
                <w:rFonts w:eastAsia="Calibri"/>
              </w:rPr>
            </w:pPr>
            <w:r w:rsidRPr="00B81098">
              <w:rPr>
                <w:rFonts w:eastAsia="Calibri"/>
              </w:rPr>
              <w:t>3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E404E5" w:rsidRDefault="00F13A50" w:rsidP="00F13A50">
            <w:pPr>
              <w:spacing w:line="270" w:lineRule="atLeas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Рабочие характеристики </w:t>
            </w:r>
          </w:p>
        </w:tc>
        <w:tc>
          <w:tcPr>
            <w:tcW w:w="3969" w:type="dxa"/>
            <w:vAlign w:val="center"/>
          </w:tcPr>
          <w:p w:rsidR="00F13A50" w:rsidRPr="00E404E5" w:rsidRDefault="00F13A50" w:rsidP="00B70AC6">
            <w:pPr>
              <w:spacing w:line="270" w:lineRule="atLeast"/>
              <w:jc w:val="right"/>
              <w:rPr>
                <w:rFonts w:eastAsia="Calibri"/>
              </w:rPr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97911" w:rsidRDefault="00F13A50" w:rsidP="00F13A50">
            <w:pPr>
              <w:spacing w:line="270" w:lineRule="atLeast"/>
              <w:rPr>
                <w:rFonts w:eastAsia="Calibri"/>
              </w:rPr>
            </w:pPr>
            <w:r w:rsidRPr="00B97911">
              <w:rPr>
                <w:rFonts w:eastAsia="Calibri"/>
              </w:rPr>
              <w:t>Грузоподъемность ковша</w:t>
            </w:r>
          </w:p>
        </w:tc>
        <w:tc>
          <w:tcPr>
            <w:tcW w:w="3969" w:type="dxa"/>
            <w:vAlign w:val="center"/>
          </w:tcPr>
          <w:p w:rsidR="00F13A50" w:rsidRPr="00E404E5" w:rsidRDefault="00F13A50" w:rsidP="00B70AC6">
            <w:pPr>
              <w:spacing w:line="270" w:lineRule="atLeast"/>
              <w:ind w:hanging="152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Не менее 5000 кг.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97911" w:rsidRDefault="00F13A50" w:rsidP="00F13A50">
            <w:pPr>
              <w:spacing w:line="270" w:lineRule="atLeast"/>
              <w:rPr>
                <w:rFonts w:eastAsia="Calibri"/>
              </w:rPr>
            </w:pPr>
            <w:r w:rsidRPr="00B97911">
              <w:rPr>
                <w:rFonts w:eastAsia="Calibri"/>
              </w:rPr>
              <w:t>Объем ковша</w:t>
            </w:r>
          </w:p>
        </w:tc>
        <w:tc>
          <w:tcPr>
            <w:tcW w:w="3969" w:type="dxa"/>
            <w:vAlign w:val="center"/>
          </w:tcPr>
          <w:p w:rsidR="00F13A50" w:rsidRPr="00B97911" w:rsidRDefault="00F13A50" w:rsidP="00B70AC6">
            <w:pPr>
              <w:spacing w:line="270" w:lineRule="atLeast"/>
              <w:jc w:val="right"/>
              <w:rPr>
                <w:rFonts w:eastAsia="Calibri"/>
                <w:vertAlign w:val="superscript"/>
              </w:rPr>
            </w:pPr>
            <w:r>
              <w:rPr>
                <w:rFonts w:eastAsia="Calibri"/>
              </w:rPr>
              <w:t>Не менее 3 м</w:t>
            </w:r>
            <w:r>
              <w:rPr>
                <w:rFonts w:eastAsia="Calibri"/>
                <w:vertAlign w:val="superscript"/>
              </w:rPr>
              <w:t>3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Default="00F13A50" w:rsidP="00F13A50">
            <w:pPr>
              <w:spacing w:line="270" w:lineRule="atLeast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Максимальные скорости движения:</w:t>
            </w:r>
          </w:p>
        </w:tc>
        <w:tc>
          <w:tcPr>
            <w:tcW w:w="3969" w:type="dxa"/>
            <w:vAlign w:val="center"/>
          </w:tcPr>
          <w:p w:rsidR="00F13A50" w:rsidRPr="00E404E5" w:rsidRDefault="00F13A50" w:rsidP="00B70AC6">
            <w:pPr>
              <w:spacing w:line="270" w:lineRule="atLeast"/>
              <w:jc w:val="right"/>
              <w:rPr>
                <w:rFonts w:eastAsia="Calibri"/>
              </w:rPr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E404E5" w:rsidRDefault="00F13A50" w:rsidP="00F13A50">
            <w:pPr>
              <w:spacing w:line="270" w:lineRule="atLeast"/>
              <w:rPr>
                <w:rFonts w:eastAsia="Calibri"/>
              </w:rPr>
            </w:pPr>
            <w:r>
              <w:rPr>
                <w:rFonts w:eastAsia="Calibri"/>
              </w:rPr>
              <w:t>Вперед, км/ч</w:t>
            </w:r>
          </w:p>
        </w:tc>
        <w:tc>
          <w:tcPr>
            <w:tcW w:w="3969" w:type="dxa"/>
            <w:vAlign w:val="center"/>
          </w:tcPr>
          <w:p w:rsidR="00F13A50" w:rsidRPr="00E404E5" w:rsidRDefault="00F13A50" w:rsidP="00B70AC6">
            <w:pPr>
              <w:spacing w:line="270" w:lineRule="atLeast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7-40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E404E5" w:rsidRDefault="00F13A50" w:rsidP="00F13A50">
            <w:pPr>
              <w:spacing w:line="270" w:lineRule="atLeast"/>
              <w:rPr>
                <w:rFonts w:eastAsia="Calibri"/>
              </w:rPr>
            </w:pPr>
            <w:r>
              <w:rPr>
                <w:rFonts w:eastAsia="Calibri"/>
              </w:rPr>
              <w:t>Назад, км/ч</w:t>
            </w:r>
          </w:p>
        </w:tc>
        <w:tc>
          <w:tcPr>
            <w:tcW w:w="3969" w:type="dxa"/>
            <w:vAlign w:val="center"/>
          </w:tcPr>
          <w:p w:rsidR="00F13A50" w:rsidRPr="00E404E5" w:rsidRDefault="00F13A50" w:rsidP="00B70AC6">
            <w:pPr>
              <w:spacing w:line="270" w:lineRule="atLeast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7-26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b/>
              </w:rPr>
            </w:pPr>
            <w:r w:rsidRPr="00B81098">
              <w:rPr>
                <w:b/>
              </w:rPr>
              <w:t>Управление: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Управление коробкой передач ГМП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B81098">
              <w:rPr>
                <w:rFonts w:eastAsia="Calibri"/>
              </w:rPr>
              <w:t>Электро-</w:t>
            </w:r>
          </w:p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гидравлическое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Управление тормозами:</w:t>
            </w:r>
          </w:p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колесными</w:t>
            </w:r>
          </w:p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стояночным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</w:p>
          <w:p w:rsidR="00F13A50" w:rsidRPr="00B81098" w:rsidRDefault="00F13A50" w:rsidP="00B70AC6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B81098">
              <w:rPr>
                <w:rFonts w:eastAsia="Calibri"/>
              </w:rPr>
              <w:t>Гидравлическое</w:t>
            </w:r>
          </w:p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Механическое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Управление рабочими органами</w:t>
            </w:r>
          </w:p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и складыванием рамы (поворотом)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Гидравлическое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b/>
              </w:rPr>
            </w:pPr>
            <w:r w:rsidRPr="00B81098">
              <w:rPr>
                <w:b/>
              </w:rPr>
              <w:t>Ходовая часть: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 xml:space="preserve">Рама 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B81098">
              <w:rPr>
                <w:rFonts w:eastAsia="Calibri"/>
              </w:rPr>
              <w:t>Шарнирно-</w:t>
            </w:r>
          </w:p>
          <w:p w:rsidR="00F13A50" w:rsidRPr="00B81098" w:rsidRDefault="00F13A50" w:rsidP="00B70AC6">
            <w:pPr>
              <w:autoSpaceDE w:val="0"/>
              <w:autoSpaceDN w:val="0"/>
              <w:adjustRightInd w:val="0"/>
              <w:jc w:val="right"/>
              <w:rPr>
                <w:rFonts w:eastAsia="Calibri"/>
              </w:rPr>
            </w:pPr>
            <w:r w:rsidRPr="00B81098">
              <w:rPr>
                <w:rFonts w:eastAsia="Calibri"/>
              </w:rPr>
              <w:t>сочлененная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Максимальный угол складывания рамы, не менее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±40°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Передняя подвеска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Жесткая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Задняя подвеска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Шарнирная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Мосты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Ведущие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Шины широкопрофильные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20,5–25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Давление в шинах, МПа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rPr>
                <w:rFonts w:eastAsia="Calibri"/>
              </w:rPr>
              <w:t>0,27 ± 0,03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b/>
              </w:rPr>
            </w:pPr>
            <w:r w:rsidRPr="00B81098">
              <w:rPr>
                <w:b/>
              </w:rPr>
              <w:t>Заправочные емкости: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Топливный бак, л.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250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Система охлаждения и разогрева двигателя, л.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>45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Гидросистема гидромеханической передачи, л.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>5</w:t>
            </w:r>
            <w:r w:rsidRPr="00B81098">
              <w:t>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lastRenderedPageBreak/>
              <w:t>Главная передача моста, кг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16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Колесная передача (каждая) моста, кг.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>4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Гидросистема погрузчика</w:t>
            </w:r>
            <w:r>
              <w:t xml:space="preserve"> включая гидробак</w:t>
            </w:r>
            <w:r w:rsidRPr="00B81098">
              <w:t>, л.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260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b/>
              </w:rPr>
            </w:pPr>
            <w:r w:rsidRPr="00B81098">
              <w:rPr>
                <w:b/>
              </w:rPr>
              <w:t>Гидравлическая система: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 xml:space="preserve">Давление в гидросистеме рабочего оборудования, </w:t>
            </w:r>
            <w:r w:rsidRPr="009613A8">
              <w:t>МПа /кгс/см2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>22/220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 xml:space="preserve">Давление рулевого управления, </w:t>
            </w:r>
            <w:r w:rsidRPr="009613A8">
              <w:t>МПа /кгс/см2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>20/200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b/>
              </w:rPr>
            </w:pPr>
            <w:r w:rsidRPr="00B81098">
              <w:rPr>
                <w:b/>
              </w:rPr>
              <w:t>Электросистема: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Напряжение аккумуляторной батареи, В.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24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Аккумуляторные батареи, тип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6СТ-110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Количество, шт.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2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b/>
              </w:rPr>
            </w:pPr>
            <w:r w:rsidRPr="00B81098">
              <w:rPr>
                <w:b/>
              </w:rPr>
              <w:t>Производительность: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Время рабочего цикла, сек.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10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Подъем стрелы (с номинальной нагрузкой в ковше), сек.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5,4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Выгрузка ковша, сек.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1,3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t>Опускание стрелы, сек.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3,3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  <w:rPr>
                <w:b/>
              </w:rPr>
            </w:pPr>
            <w:r w:rsidRPr="00B81098">
              <w:rPr>
                <w:b/>
              </w:rPr>
              <w:t>Параметры погрузочного оборудования: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Максимальное опускание режущей</w:t>
            </w:r>
          </w:p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кромки ковша ниже опорной поверхности</w:t>
            </w:r>
          </w:p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колес, мм, не менее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1018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Максимальная глубина выемки грунта,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1018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Максимальная высота разгрузки ковша</w:t>
            </w:r>
          </w:p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по режущей кромке при угле разгрузки 45°,</w:t>
            </w:r>
          </w:p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мм, не менее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3150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Максимальная высота оси поворота</w:t>
            </w:r>
          </w:p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ковша,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4190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Максимальная рабочая высота,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5705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Вылет кромки ковша на максимальной</w:t>
            </w:r>
          </w:p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высоте разгрузки при угле 45°, мм, не менее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1300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Глубина копания ковша, мм, не менее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57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Ширина ковша,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2450</w:t>
            </w:r>
            <w:r>
              <w:t xml:space="preserve"> Не более 2550</w:t>
            </w:r>
            <w:bookmarkStart w:id="0" w:name="_GoBack"/>
            <w:bookmarkEnd w:id="0"/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Максимальный угол разгрузки ковша</w:t>
            </w:r>
          </w:p>
          <w:p w:rsidR="00F13A50" w:rsidRPr="00B81098" w:rsidRDefault="00F13A50" w:rsidP="00F13A50">
            <w:pPr>
              <w:spacing w:line="270" w:lineRule="atLeast"/>
            </w:pPr>
            <w:r w:rsidRPr="00B81098">
              <w:rPr>
                <w:rFonts w:eastAsia="Calibri"/>
              </w:rPr>
              <w:t>на максимальной высоте разгрузки, не менее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49°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Вылет режущей кромки ковша при</w:t>
            </w:r>
          </w:p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максимальной высоте подъема,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1400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Максимальный угол запрокидывания</w:t>
            </w:r>
          </w:p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ковша на уровне опорной поверхности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 w:rsidRPr="00B81098">
              <w:t>44°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81098">
              <w:rPr>
                <w:rFonts w:eastAsia="Calibri"/>
                <w:b/>
              </w:rPr>
              <w:lastRenderedPageBreak/>
              <w:t>Габаритные размеры (при транспортном положении оборудования):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Длина,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>Не более 7555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Ширина,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более </w:t>
            </w:r>
            <w:r w:rsidRPr="00B81098">
              <w:t>2500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Высота,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более </w:t>
            </w:r>
            <w:r w:rsidRPr="00B81098">
              <w:t>3150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81098">
              <w:rPr>
                <w:rFonts w:eastAsia="Calibri"/>
              </w:rPr>
              <w:t>Дорожный просвет, мм</w:t>
            </w:r>
          </w:p>
        </w:tc>
        <w:tc>
          <w:tcPr>
            <w:tcW w:w="3969" w:type="dxa"/>
            <w:vAlign w:val="center"/>
          </w:tcPr>
          <w:p w:rsidR="00F13A50" w:rsidRPr="00B81098" w:rsidRDefault="00F13A50" w:rsidP="00B70AC6">
            <w:pPr>
              <w:spacing w:line="270" w:lineRule="atLeast"/>
              <w:jc w:val="right"/>
            </w:pPr>
            <w:r>
              <w:t xml:space="preserve">Не менее </w:t>
            </w:r>
            <w:r w:rsidRPr="00B81098">
              <w:t>400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335FA1" w:rsidRDefault="00DA4E1B" w:rsidP="00F13A50">
            <w:pPr>
              <w:pStyle w:val="a4"/>
              <w:rPr>
                <w:b/>
              </w:rPr>
            </w:pPr>
            <w:r>
              <w:rPr>
                <w:b/>
              </w:rPr>
              <w:t>О</w:t>
            </w:r>
            <w:r w:rsidR="00F13A50" w:rsidRPr="00335FA1">
              <w:rPr>
                <w:b/>
              </w:rPr>
              <w:t>борудование:</w:t>
            </w:r>
          </w:p>
        </w:tc>
        <w:tc>
          <w:tcPr>
            <w:tcW w:w="3969" w:type="dxa"/>
            <w:vAlign w:val="center"/>
          </w:tcPr>
          <w:p w:rsidR="00F13A50" w:rsidRPr="00335FA1" w:rsidRDefault="00F13A50" w:rsidP="00B70AC6">
            <w:pPr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pStyle w:val="a4"/>
              <w:rPr>
                <w:b/>
              </w:rPr>
            </w:pPr>
            <w:r w:rsidRPr="00B81098">
              <w:rPr>
                <w:rFonts w:eastAsia="Calibri"/>
              </w:rPr>
              <w:t>З</w:t>
            </w:r>
            <w:r w:rsidR="00FC7D36">
              <w:rPr>
                <w:rFonts w:eastAsia="Calibri"/>
              </w:rPr>
              <w:t>еркала заднего вида</w:t>
            </w:r>
          </w:p>
        </w:tc>
        <w:tc>
          <w:tcPr>
            <w:tcW w:w="3969" w:type="dxa"/>
            <w:vAlign w:val="center"/>
          </w:tcPr>
          <w:p w:rsidR="00F13A50" w:rsidRPr="00B81098" w:rsidRDefault="00FC7D36" w:rsidP="00B70AC6">
            <w:pPr>
              <w:jc w:val="right"/>
            </w:pPr>
            <w:r>
              <w:t>2 шт.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B81098" w:rsidRDefault="00F13A50" w:rsidP="00F13A50">
            <w:pPr>
              <w:pStyle w:val="a4"/>
              <w:rPr>
                <w:b/>
              </w:rPr>
            </w:pPr>
            <w:r w:rsidRPr="00B81098">
              <w:rPr>
                <w:rFonts w:eastAsia="Calibri"/>
              </w:rPr>
              <w:t>Светодиодные фары</w:t>
            </w:r>
          </w:p>
        </w:tc>
        <w:tc>
          <w:tcPr>
            <w:tcW w:w="3969" w:type="dxa"/>
            <w:vAlign w:val="center"/>
          </w:tcPr>
          <w:p w:rsidR="00F13A50" w:rsidRPr="00B81098" w:rsidRDefault="00FC7D36" w:rsidP="00B70AC6">
            <w:pPr>
              <w:jc w:val="right"/>
            </w:pPr>
            <w:r>
              <w:t>Не менее 2 шт.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Default="00F13A50" w:rsidP="00F13A50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Проблесковый маячок</w:t>
            </w:r>
          </w:p>
        </w:tc>
        <w:tc>
          <w:tcPr>
            <w:tcW w:w="3969" w:type="dxa"/>
            <w:vAlign w:val="center"/>
          </w:tcPr>
          <w:p w:rsidR="00F13A50" w:rsidRPr="00B81098" w:rsidRDefault="00FC7D36" w:rsidP="00B70AC6">
            <w:pPr>
              <w:jc w:val="right"/>
            </w:pPr>
            <w:r>
              <w:t>1 шт.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Default="00F13A50" w:rsidP="00F13A50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Дополнительный отопитель кабины (фен)</w:t>
            </w:r>
          </w:p>
        </w:tc>
        <w:tc>
          <w:tcPr>
            <w:tcW w:w="3969" w:type="dxa"/>
            <w:vAlign w:val="center"/>
          </w:tcPr>
          <w:p w:rsidR="00F13A50" w:rsidRPr="00B81098" w:rsidRDefault="00FC7D36" w:rsidP="00B70AC6">
            <w:pPr>
              <w:jc w:val="right"/>
            </w:pPr>
            <w:r>
              <w:t>1 шт.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7E0619" w:rsidRDefault="00F13A50" w:rsidP="00F13A50">
            <w:pPr>
              <w:pStyle w:val="a4"/>
              <w:rPr>
                <w:b/>
              </w:rPr>
            </w:pPr>
            <w:r w:rsidRPr="007E0619">
              <w:rPr>
                <w:rFonts w:eastAsia="Calibri"/>
                <w:b/>
                <w:bCs/>
              </w:rPr>
              <w:t>Навесное оборудование:</w:t>
            </w:r>
          </w:p>
        </w:tc>
        <w:tc>
          <w:tcPr>
            <w:tcW w:w="3969" w:type="dxa"/>
            <w:vAlign w:val="center"/>
          </w:tcPr>
          <w:p w:rsidR="00F13A50" w:rsidRPr="00335FA1" w:rsidRDefault="00F13A50" w:rsidP="00B70AC6">
            <w:pPr>
              <w:jc w:val="right"/>
            </w:pP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0E5D3E" w:rsidRDefault="00F13A50" w:rsidP="00F13A50">
            <w:pPr>
              <w:pStyle w:val="a4"/>
              <w:rPr>
                <w:b/>
              </w:rPr>
            </w:pPr>
            <w:r w:rsidRPr="000E5D3E">
              <w:rPr>
                <w:rFonts w:eastAsia="Calibri"/>
              </w:rPr>
              <w:t>Клапаны безопасности на гидроцилиндрах стрелы</w:t>
            </w:r>
          </w:p>
        </w:tc>
        <w:tc>
          <w:tcPr>
            <w:tcW w:w="3969" w:type="dxa"/>
            <w:vAlign w:val="center"/>
          </w:tcPr>
          <w:p w:rsidR="00F13A50" w:rsidRPr="000E5D3E" w:rsidRDefault="00F13A50" w:rsidP="00B70AC6">
            <w:pPr>
              <w:jc w:val="right"/>
            </w:pPr>
            <w:r w:rsidRPr="000E5D3E">
              <w:t>В наличии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0E5D3E" w:rsidRDefault="00F13A50" w:rsidP="00F13A50">
            <w:pPr>
              <w:pStyle w:val="a4"/>
              <w:rPr>
                <w:b/>
              </w:rPr>
            </w:pPr>
            <w:r w:rsidRPr="009D1B0B">
              <w:rPr>
                <w:rFonts w:eastAsia="Calibri"/>
              </w:rPr>
              <w:t>Ковш прямой установки общего назначения (3 м</w:t>
            </w:r>
            <w:r w:rsidRPr="00FC7D36">
              <w:rPr>
                <w:rFonts w:eastAsia="Calibri"/>
                <w:vertAlign w:val="superscript"/>
              </w:rPr>
              <w:t>3</w:t>
            </w:r>
            <w:r w:rsidRPr="009D1B0B">
              <w:rPr>
                <w:rFonts w:eastAsia="Calibri"/>
              </w:rPr>
              <w:t>), шт.</w:t>
            </w:r>
          </w:p>
        </w:tc>
        <w:tc>
          <w:tcPr>
            <w:tcW w:w="3969" w:type="dxa"/>
            <w:vAlign w:val="center"/>
          </w:tcPr>
          <w:p w:rsidR="00F13A50" w:rsidRPr="000E5D3E" w:rsidRDefault="00F13A50" w:rsidP="00B70AC6">
            <w:pPr>
              <w:jc w:val="right"/>
            </w:pPr>
            <w:r w:rsidRPr="000E5D3E">
              <w:t>1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0E5D3E" w:rsidRDefault="00F13A50" w:rsidP="00F13A50">
            <w:r w:rsidRPr="000E5D3E">
              <w:t>Система спутникового мониторинга GPS/Глонасс</w:t>
            </w:r>
          </w:p>
        </w:tc>
        <w:tc>
          <w:tcPr>
            <w:tcW w:w="3969" w:type="dxa"/>
            <w:vAlign w:val="center"/>
          </w:tcPr>
          <w:p w:rsidR="00F13A50" w:rsidRPr="00FC7D36" w:rsidRDefault="00F13A50" w:rsidP="00B70AC6">
            <w:pPr>
              <w:jc w:val="right"/>
              <w:rPr>
                <w:lang w:val="en-US"/>
              </w:rPr>
            </w:pPr>
            <w:r w:rsidRPr="000E5D3E">
              <w:t>ADM 100</w:t>
            </w:r>
            <w:r w:rsidR="00FC7D36">
              <w:t>/</w:t>
            </w:r>
            <w:r w:rsidR="00FC7D36">
              <w:rPr>
                <w:lang w:val="en-US"/>
              </w:rPr>
              <w:t>ADM 700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335FA1" w:rsidRDefault="00F13A50" w:rsidP="00F13A50">
            <w:pPr>
              <w:pStyle w:val="a4"/>
            </w:pPr>
            <w:r w:rsidRPr="00335FA1">
              <w:t>Погрузчик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3969" w:type="dxa"/>
            <w:vAlign w:val="center"/>
          </w:tcPr>
          <w:p w:rsidR="00F13A50" w:rsidRDefault="00F13A50" w:rsidP="00B70AC6">
            <w:pPr>
              <w:tabs>
                <w:tab w:val="left" w:pos="1830"/>
              </w:tabs>
              <w:jc w:val="right"/>
            </w:pPr>
            <w:r>
              <w:rPr>
                <w:rFonts w:cs="Arial CYR"/>
              </w:rPr>
              <w:t xml:space="preserve">- </w:t>
            </w:r>
            <w:r>
              <w:t>домкрат -1 шт.</w:t>
            </w:r>
          </w:p>
          <w:p w:rsidR="00F13A50" w:rsidRDefault="00F13A50" w:rsidP="00B70AC6">
            <w:pPr>
              <w:tabs>
                <w:tab w:val="left" w:pos="1830"/>
              </w:tabs>
              <w:jc w:val="right"/>
            </w:pPr>
            <w:r>
              <w:rPr>
                <w:rFonts w:cs="Arial CYR"/>
              </w:rPr>
              <w:t>- ключ баллонный – 1 шт.;</w:t>
            </w:r>
          </w:p>
          <w:p w:rsidR="00F13A50" w:rsidRPr="00D57206" w:rsidRDefault="00F13A50" w:rsidP="00B70A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- огнетушитель типа ОП 2 – 1</w:t>
            </w:r>
            <w:r w:rsidRPr="00D57206">
              <w:rPr>
                <w:rFonts w:cs="Arial CYR"/>
              </w:rPr>
              <w:t xml:space="preserve"> шт.; </w:t>
            </w:r>
            <w:r w:rsidRPr="00D57206">
              <w:rPr>
                <w:rFonts w:cs="Arial CYR"/>
              </w:rPr>
              <w:br/>
            </w:r>
            <w:r>
              <w:rPr>
                <w:rFonts w:cs="Arial CYR"/>
              </w:rPr>
              <w:t>- сигнальный (светоотражающий)</w:t>
            </w:r>
            <w:r w:rsidRPr="00D57206">
              <w:rPr>
                <w:rFonts w:cs="Arial CYR"/>
              </w:rPr>
              <w:t xml:space="preserve"> жилет водителя</w:t>
            </w:r>
            <w:r>
              <w:rPr>
                <w:rFonts w:cs="Arial CYR"/>
              </w:rPr>
              <w:t>.</w:t>
            </w:r>
            <w:r w:rsidRPr="00D57206">
              <w:rPr>
                <w:rFonts w:cs="Arial CYR"/>
              </w:rPr>
              <w:t>;</w:t>
            </w:r>
          </w:p>
          <w:p w:rsidR="00F13A50" w:rsidRPr="00D57206" w:rsidRDefault="00F13A50" w:rsidP="00B70A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- автомобильная аптечка – 1 шт.;</w:t>
            </w:r>
          </w:p>
          <w:p w:rsidR="00F13A50" w:rsidRPr="00D57206" w:rsidRDefault="00F13A50" w:rsidP="00B70A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Arial CYR"/>
              </w:rPr>
            </w:pPr>
            <w:r w:rsidRPr="00D57206">
              <w:rPr>
                <w:rFonts w:cs="Arial CYR"/>
              </w:rPr>
              <w:t>- знак аварийной остановки – 1 шт.;</w:t>
            </w:r>
          </w:p>
          <w:p w:rsidR="00F13A50" w:rsidRPr="0034658E" w:rsidRDefault="00F13A50" w:rsidP="00B70AC6">
            <w:pPr>
              <w:pStyle w:val="2"/>
              <w:jc w:val="right"/>
              <w:rPr>
                <w:rFonts w:cs="Arial CYR"/>
                <w:szCs w:val="24"/>
              </w:rPr>
            </w:pPr>
            <w:r w:rsidRPr="00D57206">
              <w:rPr>
                <w:rFonts w:cs="Arial CYR"/>
                <w:szCs w:val="24"/>
              </w:rPr>
              <w:t>- противооткатные башмаки – 2 шт.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AB0331" w:rsidRDefault="00F13A50" w:rsidP="00F13A50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>
              <w:rPr>
                <w:rFonts w:cs="Arial CYR"/>
              </w:rPr>
              <w:t>Цвет погрузчика</w:t>
            </w:r>
          </w:p>
        </w:tc>
        <w:tc>
          <w:tcPr>
            <w:tcW w:w="3969" w:type="dxa"/>
            <w:vAlign w:val="center"/>
          </w:tcPr>
          <w:p w:rsidR="00F13A50" w:rsidRPr="006E10BD" w:rsidRDefault="00F13A50" w:rsidP="00B70A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>
              <w:rPr>
                <w:rFonts w:cs="Arial CYR"/>
              </w:rPr>
              <w:t>Белый</w:t>
            </w:r>
          </w:p>
        </w:tc>
      </w:tr>
      <w:tr w:rsidR="00F13A50" w:rsidTr="00B70AC6">
        <w:trPr>
          <w:trHeight w:val="510"/>
        </w:trPr>
        <w:tc>
          <w:tcPr>
            <w:tcW w:w="5245" w:type="dxa"/>
            <w:vAlign w:val="center"/>
          </w:tcPr>
          <w:p w:rsidR="00F13A50" w:rsidRPr="00AB0331" w:rsidRDefault="00F13A50" w:rsidP="00F13A50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AB0331">
              <w:t xml:space="preserve">Нанесение фирменных логотипов на </w:t>
            </w:r>
            <w:r>
              <w:t>фронтальный погрузчик по согласованию заказчика</w:t>
            </w:r>
          </w:p>
        </w:tc>
        <w:tc>
          <w:tcPr>
            <w:tcW w:w="3969" w:type="dxa"/>
            <w:vAlign w:val="center"/>
          </w:tcPr>
          <w:p w:rsidR="00F13A50" w:rsidRDefault="00FD75C1" w:rsidP="00B70AC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E55458">
              <w:rPr>
                <w:noProof/>
              </w:rPr>
              <w:t>Согласно приложения к ТЗ «Руководство по использованию фирменого стиля АО «Тюменьэнерго».</w:t>
            </w:r>
          </w:p>
        </w:tc>
      </w:tr>
    </w:tbl>
    <w:p w:rsidR="00F13A50" w:rsidRDefault="00F13A50" w:rsidP="00F13A50">
      <w:pPr>
        <w:ind w:right="-365"/>
        <w:jc w:val="both"/>
        <w:rPr>
          <w:b/>
        </w:rPr>
      </w:pPr>
    </w:p>
    <w:p w:rsidR="007562DE" w:rsidRDefault="007562DE" w:rsidP="00975CFB">
      <w:pPr>
        <w:ind w:right="-365"/>
        <w:jc w:val="both"/>
        <w:rPr>
          <w:b/>
        </w:rPr>
      </w:pPr>
    </w:p>
    <w:p w:rsidR="00DA4E1B" w:rsidRDefault="00DA4E1B" w:rsidP="00975CFB">
      <w:pPr>
        <w:ind w:right="-365"/>
        <w:jc w:val="both"/>
        <w:rPr>
          <w:b/>
        </w:rPr>
      </w:pPr>
    </w:p>
    <w:p w:rsidR="004731C4" w:rsidRDefault="004731C4" w:rsidP="00975CFB">
      <w:pPr>
        <w:ind w:right="-365"/>
        <w:jc w:val="both"/>
        <w:rPr>
          <w:b/>
        </w:rPr>
      </w:pPr>
    </w:p>
    <w:p w:rsidR="00C77053" w:rsidRPr="001B5B3C" w:rsidRDefault="00127FBE" w:rsidP="001B5B3C">
      <w:pPr>
        <w:pStyle w:val="a3"/>
        <w:numPr>
          <w:ilvl w:val="0"/>
          <w:numId w:val="28"/>
        </w:numPr>
        <w:jc w:val="center"/>
        <w:outlineLvl w:val="0"/>
        <w:rPr>
          <w:b/>
          <w:sz w:val="28"/>
          <w:szCs w:val="28"/>
        </w:rPr>
      </w:pPr>
      <w:r w:rsidRPr="001B5B3C">
        <w:rPr>
          <w:b/>
          <w:sz w:val="28"/>
          <w:szCs w:val="28"/>
        </w:rPr>
        <w:t>П</w:t>
      </w:r>
      <w:r w:rsidR="002010B8" w:rsidRPr="001B5B3C">
        <w:rPr>
          <w:b/>
          <w:sz w:val="28"/>
          <w:szCs w:val="28"/>
        </w:rPr>
        <w:t>оставка</w:t>
      </w:r>
      <w:r w:rsidR="00C77053" w:rsidRPr="001B5B3C">
        <w:rPr>
          <w:b/>
          <w:sz w:val="28"/>
          <w:szCs w:val="28"/>
        </w:rPr>
        <w:t xml:space="preserve"> </w:t>
      </w:r>
      <w:r w:rsidR="002010B8" w:rsidRPr="001B5B3C">
        <w:rPr>
          <w:b/>
          <w:sz w:val="28"/>
          <w:szCs w:val="28"/>
        </w:rPr>
        <w:t>мини-погрузчиков</w:t>
      </w:r>
      <w:r w:rsidR="00C77053" w:rsidRPr="001B5B3C">
        <w:rPr>
          <w:b/>
          <w:sz w:val="28"/>
          <w:szCs w:val="28"/>
        </w:rPr>
        <w:t xml:space="preserve"> для нужд</w:t>
      </w:r>
    </w:p>
    <w:p w:rsidR="007165AA" w:rsidRDefault="00C77053" w:rsidP="00C77053">
      <w:pPr>
        <w:ind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филиалов</w:t>
      </w:r>
      <w:r w:rsidRPr="008C221C">
        <w:rPr>
          <w:b/>
          <w:sz w:val="28"/>
          <w:szCs w:val="28"/>
        </w:rPr>
        <w:t xml:space="preserve"> АО «Тюменьэнерго»</w:t>
      </w:r>
    </w:p>
    <w:p w:rsidR="00C77053" w:rsidRDefault="00C77053" w:rsidP="00C77053">
      <w:pPr>
        <w:ind w:right="-365"/>
        <w:jc w:val="center"/>
        <w:rPr>
          <w:b/>
          <w:sz w:val="28"/>
          <w:szCs w:val="28"/>
        </w:rPr>
      </w:pPr>
    </w:p>
    <w:p w:rsidR="000E2CD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t>Товар должен быть новым, изготовленным не ранее чем за 6 месяцев до даты    проведения закупки товара.</w:t>
      </w:r>
    </w:p>
    <w:p w:rsidR="000E2CD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(паспортов, сертификатов).</w:t>
      </w:r>
    </w:p>
    <w:p w:rsidR="000E2CD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lastRenderedPageBreak/>
        <w:t>В случае выхода из строя Товара в течении гарантийного срока, Поставщик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0E2CD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t>В случае поставки товара, не соответствующего техническим требованиям, поставщик обязуется устранить все несоответствия в течение 20 дней за свой счет.</w:t>
      </w:r>
    </w:p>
    <w:p w:rsidR="000E2CD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t>Срок гарантии на Товар составляет не менее 12 месяцев, исчисляется с даты приемки Товара Покупателем и не может быть меньше гарантийного срока, установленного заводом изготовителем на данный вид Товара.</w:t>
      </w:r>
    </w:p>
    <w:p w:rsidR="000E2CD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постановки на учет в органах Гостехнадзора.</w:t>
      </w:r>
    </w:p>
    <w:p w:rsidR="000E2CD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t>Окраска всей поставляемой техники должна соответствовать корпоративному стилю АО «Тюменьэнерго».</w:t>
      </w:r>
    </w:p>
    <w:p w:rsidR="00C77053" w:rsidRPr="000E2CD3" w:rsidRDefault="000E2CD3" w:rsidP="000E2CD3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E2CD3">
        <w:rPr>
          <w:snapToGrid w:val="0"/>
        </w:rPr>
        <w:t>Товар должен поставляется с документацией, подтверждающей расход топлива техники с установленным дополнительным оборудованием (на каждую единицу поставляемой техники).</w:t>
      </w:r>
    </w:p>
    <w:p w:rsidR="00C77053" w:rsidRDefault="00C77053" w:rsidP="00C77053">
      <w:pPr>
        <w:ind w:right="-365"/>
        <w:jc w:val="center"/>
        <w:rPr>
          <w:b/>
        </w:rPr>
      </w:pPr>
    </w:p>
    <w:p w:rsidR="00C77053" w:rsidRDefault="00C77053" w:rsidP="00C77053">
      <w:pPr>
        <w:ind w:right="-365"/>
        <w:jc w:val="center"/>
        <w:rPr>
          <w:b/>
        </w:rPr>
      </w:pPr>
    </w:p>
    <w:p w:rsidR="00C77053" w:rsidRPr="008C221C" w:rsidRDefault="00C77053" w:rsidP="00C77053">
      <w:pPr>
        <w:tabs>
          <w:tab w:val="num" w:pos="567"/>
        </w:tabs>
      </w:pPr>
      <w:r w:rsidRPr="008C221C">
        <w:rPr>
          <w:b/>
          <w:color w:val="000000"/>
        </w:rPr>
        <w:t>Требования к поставке:</w:t>
      </w:r>
    </w:p>
    <w:p w:rsidR="00C77053" w:rsidRPr="008C221C" w:rsidRDefault="00C77053" w:rsidP="00C77053">
      <w:pPr>
        <w:tabs>
          <w:tab w:val="num" w:pos="567"/>
        </w:tabs>
        <w:jc w:val="both"/>
      </w:pPr>
    </w:p>
    <w:p w:rsidR="00C77053" w:rsidRPr="00A601A2" w:rsidRDefault="00C77053" w:rsidP="000E2CD3">
      <w:pPr>
        <w:pStyle w:val="a3"/>
        <w:numPr>
          <w:ilvl w:val="0"/>
          <w:numId w:val="26"/>
        </w:numPr>
        <w:tabs>
          <w:tab w:val="clear" w:pos="1070"/>
          <w:tab w:val="left" w:pos="567"/>
        </w:tabs>
        <w:ind w:left="0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C77053" w:rsidRPr="00A601A2" w:rsidRDefault="00C77053" w:rsidP="00C77053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C77053" w:rsidRDefault="00C77053" w:rsidP="000E2CD3">
      <w:pPr>
        <w:pStyle w:val="a3"/>
        <w:numPr>
          <w:ilvl w:val="1"/>
          <w:numId w:val="26"/>
        </w:numPr>
        <w:ind w:left="567" w:hanging="567"/>
        <w:jc w:val="both"/>
      </w:pPr>
      <w:r w:rsidRPr="005C6CB4">
        <w:rPr>
          <w:b/>
        </w:rPr>
        <w:t>Наименование и количество товара</w:t>
      </w:r>
      <w:r w:rsidRPr="001D6102">
        <w:t>:</w:t>
      </w:r>
      <w:r>
        <w:t xml:space="preserve"> </w:t>
      </w:r>
      <w:r w:rsidRPr="00717667">
        <w:rPr>
          <w:rFonts w:cs="Helvetica"/>
        </w:rPr>
        <w:t xml:space="preserve">фронтальный </w:t>
      </w:r>
      <w:r>
        <w:rPr>
          <w:rFonts w:cs="Helvetica"/>
        </w:rPr>
        <w:t>мини-</w:t>
      </w:r>
      <w:r w:rsidRPr="00717667">
        <w:rPr>
          <w:rFonts w:cs="Helvetica"/>
        </w:rPr>
        <w:t>погрузчик</w:t>
      </w:r>
      <w:r w:rsidR="00127FBE">
        <w:rPr>
          <w:rFonts w:cs="Helvetica"/>
        </w:rPr>
        <w:t xml:space="preserve"> </w:t>
      </w:r>
      <w:r w:rsidR="00127FBE">
        <w:t>– в количестве 2 (двух</w:t>
      </w:r>
      <w:r w:rsidRPr="005C6CB4">
        <w:t>) единиц.</w:t>
      </w:r>
    </w:p>
    <w:p w:rsidR="00C77053" w:rsidRPr="00A601A2" w:rsidRDefault="00C77053" w:rsidP="00C77053">
      <w:pPr>
        <w:pStyle w:val="a3"/>
        <w:ind w:left="567"/>
        <w:jc w:val="both"/>
      </w:pPr>
    </w:p>
    <w:p w:rsidR="00127FBE" w:rsidRDefault="00C77053" w:rsidP="000E2CD3">
      <w:pPr>
        <w:pStyle w:val="a3"/>
        <w:numPr>
          <w:ilvl w:val="1"/>
          <w:numId w:val="26"/>
        </w:numPr>
        <w:ind w:left="567" w:hanging="567"/>
        <w:jc w:val="both"/>
      </w:pPr>
      <w:r w:rsidRPr="00127FBE">
        <w:rPr>
          <w:b/>
        </w:rPr>
        <w:t>Место поставки товара:</w:t>
      </w:r>
      <w:r w:rsidRPr="0039020A">
        <w:t xml:space="preserve"> г. Сургут</w:t>
      </w:r>
      <w:r w:rsidR="00127FBE">
        <w:t xml:space="preserve"> – 1 ед.</w:t>
      </w:r>
      <w:r w:rsidRPr="0039020A">
        <w:t xml:space="preserve">, </w:t>
      </w:r>
      <w:r w:rsidR="00127FBE">
        <w:t>г. Когалым – 1 ед.</w:t>
      </w:r>
    </w:p>
    <w:p w:rsidR="00127FBE" w:rsidRPr="00127FBE" w:rsidRDefault="00127FBE" w:rsidP="00127FBE">
      <w:pPr>
        <w:pStyle w:val="a3"/>
        <w:rPr>
          <w:b/>
        </w:rPr>
      </w:pPr>
    </w:p>
    <w:p w:rsidR="00C77053" w:rsidRDefault="00C77053" w:rsidP="000E2CD3">
      <w:pPr>
        <w:pStyle w:val="a3"/>
        <w:numPr>
          <w:ilvl w:val="1"/>
          <w:numId w:val="26"/>
        </w:numPr>
        <w:ind w:left="567" w:hanging="567"/>
        <w:jc w:val="both"/>
      </w:pPr>
      <w:r w:rsidRPr="00127FBE">
        <w:rPr>
          <w:b/>
        </w:rPr>
        <w:t>Условия поставки товара: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C77053" w:rsidRPr="0039226B" w:rsidRDefault="00C77053" w:rsidP="00C77053">
      <w:pPr>
        <w:pStyle w:val="a3"/>
        <w:rPr>
          <w:rStyle w:val="FontStyle19"/>
        </w:rPr>
      </w:pPr>
    </w:p>
    <w:p w:rsidR="00C77053" w:rsidRDefault="00C77053" w:rsidP="000E2CD3">
      <w:pPr>
        <w:pStyle w:val="a3"/>
        <w:numPr>
          <w:ilvl w:val="1"/>
          <w:numId w:val="26"/>
        </w:numPr>
        <w:ind w:left="567" w:hanging="567"/>
        <w:jc w:val="both"/>
      </w:pPr>
      <w:r w:rsidRPr="004B1A5A">
        <w:rPr>
          <w:b/>
        </w:rPr>
        <w:t>Срок поставки товара:</w:t>
      </w:r>
      <w:r w:rsidRPr="00C64B61">
        <w:t xml:space="preserve"> д</w:t>
      </w:r>
      <w:r w:rsidR="00DB4825">
        <w:t>о 15.11</w:t>
      </w:r>
      <w:r>
        <w:t>.2019г. с даты подписания Договора.</w:t>
      </w:r>
    </w:p>
    <w:p w:rsidR="00C77053" w:rsidRDefault="00C77053" w:rsidP="00C77053">
      <w:pPr>
        <w:pStyle w:val="a3"/>
        <w:rPr>
          <w:rStyle w:val="FontStyle19"/>
        </w:rPr>
      </w:pPr>
    </w:p>
    <w:p w:rsidR="00D526BA" w:rsidRDefault="00C77053" w:rsidP="00D526BA">
      <w:pPr>
        <w:pStyle w:val="a3"/>
        <w:numPr>
          <w:ilvl w:val="1"/>
          <w:numId w:val="26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526BA" w:rsidRPr="00D526BA" w:rsidRDefault="00D526BA" w:rsidP="00D526BA">
      <w:pPr>
        <w:pStyle w:val="a3"/>
        <w:rPr>
          <w:b/>
        </w:rPr>
      </w:pPr>
    </w:p>
    <w:p w:rsidR="00D526BA" w:rsidRDefault="00C77053" w:rsidP="00D526BA">
      <w:pPr>
        <w:pStyle w:val="a3"/>
        <w:numPr>
          <w:ilvl w:val="1"/>
          <w:numId w:val="26"/>
        </w:numPr>
        <w:ind w:left="567" w:hanging="567"/>
        <w:jc w:val="both"/>
      </w:pPr>
      <w:r w:rsidRPr="00D526BA">
        <w:rPr>
          <w:b/>
        </w:rPr>
        <w:t xml:space="preserve">Форма оплаты товара: </w:t>
      </w:r>
      <w:r w:rsidR="00D526BA" w:rsidRPr="00D526BA">
        <w:t>Оплата безналичным перечислением денежных средств на расчетный счет Продавца в размере 100% стоимости товара в течение 60 календарных дней со дня приемки Товара Покупателем, на основании товарных накладных и счетов-фактур.</w:t>
      </w:r>
      <w:r w:rsidR="00D526BA">
        <w:t xml:space="preserve"> </w:t>
      </w:r>
    </w:p>
    <w:p w:rsidR="00D526BA" w:rsidRDefault="00D526BA" w:rsidP="00D526BA">
      <w:pPr>
        <w:pStyle w:val="a3"/>
      </w:pPr>
    </w:p>
    <w:p w:rsidR="00D526BA" w:rsidRPr="00D526BA" w:rsidRDefault="00D526BA" w:rsidP="00D526BA">
      <w:pPr>
        <w:pStyle w:val="a3"/>
        <w:ind w:left="567"/>
        <w:jc w:val="both"/>
      </w:pPr>
      <w:r w:rsidRPr="00D526BA">
        <w:t>При заключении договора с контрагентом, являющимся субъектом малого и среднего предпринимательства, срок оплаты должен составлять не более 30 календарных дней со дня подписания Покупателем документа о приемке товара по догово</w:t>
      </w:r>
      <w:r>
        <w:t>ру</w:t>
      </w:r>
      <w:r w:rsidRPr="00D526BA">
        <w:t xml:space="preserve">.  </w:t>
      </w:r>
    </w:p>
    <w:p w:rsidR="00D526BA" w:rsidRPr="00D526BA" w:rsidRDefault="00D526BA" w:rsidP="00D526BA">
      <w:pPr>
        <w:jc w:val="both"/>
        <w:rPr>
          <w:rStyle w:val="FontStyle19"/>
          <w:sz w:val="24"/>
          <w:szCs w:val="24"/>
        </w:rPr>
      </w:pPr>
    </w:p>
    <w:p w:rsidR="00C77053" w:rsidRDefault="00C77053" w:rsidP="000E2CD3">
      <w:pPr>
        <w:pStyle w:val="a3"/>
        <w:numPr>
          <w:ilvl w:val="1"/>
          <w:numId w:val="26"/>
        </w:numPr>
        <w:ind w:left="567" w:hanging="567"/>
        <w:jc w:val="both"/>
      </w:pPr>
      <w:r w:rsidRPr="004B1A5A">
        <w:rPr>
          <w:b/>
        </w:rPr>
        <w:lastRenderedPageBreak/>
        <w:t xml:space="preserve">Требования к товару: </w:t>
      </w:r>
      <w:r w:rsidR="00025EEE" w:rsidRPr="00A46440">
        <w:t>товар должен</w:t>
      </w:r>
      <w:r w:rsidR="00025EEE">
        <w:t xml:space="preserve"> быть новым без наработки и пробега</w:t>
      </w:r>
      <w:r>
        <w:t xml:space="preserve">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в </w:t>
      </w:r>
      <w:r>
        <w:t>Гостехнадзор</w:t>
      </w:r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средства. Согласно пункта 4.5.7 «Единого стандарта закупок ПАО Россети», закупаемый фронтальный погрузчик</w:t>
      </w:r>
      <w:r w:rsidRPr="00913F77">
        <w:t>,</w:t>
      </w:r>
      <w:r>
        <w:t xml:space="preserve"> должен быть российского производства</w:t>
      </w:r>
      <w:r w:rsidRPr="00913F77">
        <w:t>, за исключением случаев отсутствия производства в Россий</w:t>
      </w:r>
      <w:r>
        <w:t>ской Федерации указанных транспортных средств</w:t>
      </w:r>
      <w:r w:rsidRPr="00913F77">
        <w:t xml:space="preserve"> и их аналогов.</w:t>
      </w:r>
    </w:p>
    <w:p w:rsidR="00C77053" w:rsidRDefault="00C77053" w:rsidP="00C77053">
      <w:pPr>
        <w:pStyle w:val="a3"/>
        <w:ind w:left="710"/>
        <w:jc w:val="both"/>
      </w:pPr>
    </w:p>
    <w:p w:rsidR="00C77053" w:rsidRPr="00367653" w:rsidRDefault="00C77053" w:rsidP="000E2CD3">
      <w:pPr>
        <w:pStyle w:val="a3"/>
        <w:numPr>
          <w:ilvl w:val="0"/>
          <w:numId w:val="26"/>
        </w:numPr>
        <w:ind w:right="-365"/>
        <w:jc w:val="both"/>
        <w:rPr>
          <w:b/>
        </w:rPr>
      </w:pPr>
      <w:r w:rsidRPr="00367653">
        <w:rPr>
          <w:b/>
        </w:rPr>
        <w:t>Требования к комплектации транспортного средства:</w:t>
      </w:r>
    </w:p>
    <w:tbl>
      <w:tblPr>
        <w:tblW w:w="9361" w:type="dxa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36"/>
        <w:gridCol w:w="4189"/>
        <w:gridCol w:w="4536"/>
      </w:tblGrid>
      <w:tr w:rsidR="0066515B" w:rsidRPr="00E55458" w:rsidTr="00F13A50">
        <w:trPr>
          <w:trHeight w:val="502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center"/>
            </w:pPr>
            <w:r w:rsidRPr="00E55458">
              <w:t>2.1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</w:pPr>
            <w:r w:rsidRPr="00E55458">
              <w:t>Марка транспортного средства</w:t>
            </w:r>
          </w:p>
        </w:tc>
        <w:tc>
          <w:tcPr>
            <w:tcW w:w="4536" w:type="dxa"/>
            <w:vAlign w:val="center"/>
          </w:tcPr>
          <w:p w:rsidR="0066515B" w:rsidRPr="007F0AA4" w:rsidRDefault="007F0AA4" w:rsidP="00F13A50">
            <w:pPr>
              <w:jc w:val="right"/>
              <w:outlineLvl w:val="0"/>
              <w:rPr>
                <w:b/>
              </w:rPr>
            </w:pPr>
            <w:r w:rsidRPr="007F0AA4">
              <w:rPr>
                <w:b/>
              </w:rPr>
              <w:t>Указать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center"/>
            </w:pPr>
            <w:r w:rsidRPr="00E55458">
              <w:t>2.2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</w:pPr>
            <w:r w:rsidRPr="00E55458">
              <w:t xml:space="preserve">Наименование (Тип ТС) 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tabs>
                <w:tab w:val="num" w:pos="720"/>
              </w:tabs>
              <w:jc w:val="right"/>
              <w:outlineLvl w:val="0"/>
              <w:rPr>
                <w:color w:val="000000"/>
              </w:rPr>
            </w:pPr>
            <w:r w:rsidRPr="00E55458">
              <w:rPr>
                <w:rStyle w:val="FontStyle19"/>
                <w:sz w:val="24"/>
                <w:szCs w:val="24"/>
              </w:rPr>
              <w:t>Универсальный мини-погрузчик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center"/>
            </w:pPr>
            <w:r w:rsidRPr="00E55458">
              <w:t>2.3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</w:pPr>
            <w:r w:rsidRPr="00E55458">
              <w:t>Двигатель тип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Дизельный с жидкостным охлаждением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center"/>
            </w:pPr>
            <w:r w:rsidRPr="00E55458">
              <w:t>2.4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</w:pPr>
            <w:r w:rsidRPr="00E55458">
              <w:t>Мощность кВт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55-60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center"/>
            </w:pPr>
            <w:r w:rsidRPr="00E55458">
              <w:t>2.5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</w:pPr>
            <w:r w:rsidRPr="00E55458">
              <w:t>Шасси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Полноприводный, 4х4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</w:pPr>
            <w:r w:rsidRPr="00E55458">
              <w:t>2.6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r w:rsidRPr="00E55458">
              <w:t>Эксплуатационная м</w:t>
            </w:r>
            <w:r w:rsidR="008C28F3">
              <w:t>асса с (с основным ковшом), кг</w:t>
            </w:r>
          </w:p>
          <w:p w:rsidR="0066515B" w:rsidRPr="00E55458" w:rsidRDefault="0066515B" w:rsidP="00F13A50">
            <w:pPr>
              <w:pStyle w:val="a4"/>
              <w:spacing w:before="0" w:beforeAutospacing="0" w:after="0" w:afterAutospacing="0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  <w:rPr>
                <w:color w:val="000000"/>
              </w:rPr>
            </w:pPr>
            <w:r w:rsidRPr="00E55458">
              <w:t>3300 – 3600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  <w:rPr>
                <w:bCs/>
              </w:rPr>
            </w:pPr>
            <w:r w:rsidRPr="00E55458">
              <w:rPr>
                <w:bCs/>
              </w:rPr>
              <w:t>2.7</w:t>
            </w:r>
          </w:p>
        </w:tc>
        <w:tc>
          <w:tcPr>
            <w:tcW w:w="4189" w:type="dxa"/>
            <w:vAlign w:val="center"/>
          </w:tcPr>
          <w:p w:rsidR="0066515B" w:rsidRPr="00E55458" w:rsidRDefault="008C28F3" w:rsidP="00F13A50">
            <w:pPr>
              <w:rPr>
                <w:bCs/>
              </w:rPr>
            </w:pPr>
            <w:r>
              <w:rPr>
                <w:bCs/>
              </w:rPr>
              <w:t>Габаритная ширина, мм</w:t>
            </w:r>
          </w:p>
        </w:tc>
        <w:tc>
          <w:tcPr>
            <w:tcW w:w="4536" w:type="dxa"/>
            <w:vAlign w:val="center"/>
          </w:tcPr>
          <w:p w:rsidR="0066515B" w:rsidRPr="00E55458" w:rsidRDefault="00080D85" w:rsidP="00F13A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1990</w:t>
            </w:r>
            <w:r w:rsidR="0066515B" w:rsidRPr="00E55458">
              <w:rPr>
                <w:color w:val="000000"/>
              </w:rPr>
              <w:t>-2100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  <w:rPr>
                <w:bCs/>
              </w:rPr>
            </w:pPr>
            <w:r w:rsidRPr="00E55458">
              <w:rPr>
                <w:bCs/>
              </w:rPr>
              <w:t>2.8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rPr>
                <w:bCs/>
              </w:rPr>
            </w:pPr>
            <w:r w:rsidRPr="00E55458">
              <w:rPr>
                <w:bCs/>
              </w:rPr>
              <w:t>Габаритная высота, мм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2072-2100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  <w:rPr>
                <w:bCs/>
              </w:rPr>
            </w:pPr>
            <w:r w:rsidRPr="00E55458">
              <w:rPr>
                <w:bCs/>
              </w:rPr>
              <w:t>2.9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8C28F3">
            <w:pPr>
              <w:rPr>
                <w:bCs/>
              </w:rPr>
            </w:pPr>
            <w:r w:rsidRPr="00E55458">
              <w:rPr>
                <w:bCs/>
              </w:rPr>
              <w:t>Габаритная длина, мм</w:t>
            </w:r>
          </w:p>
        </w:tc>
        <w:tc>
          <w:tcPr>
            <w:tcW w:w="4536" w:type="dxa"/>
            <w:vAlign w:val="center"/>
          </w:tcPr>
          <w:p w:rsidR="0066515B" w:rsidRPr="00E55458" w:rsidRDefault="00080D85" w:rsidP="00F13A50">
            <w:pPr>
              <w:pStyle w:val="a4"/>
              <w:spacing w:before="0" w:beforeAutospacing="0" w:after="0" w:afterAutospacing="0"/>
              <w:jc w:val="right"/>
            </w:pPr>
            <w:r>
              <w:t>3466-3620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</w:pPr>
            <w:r w:rsidRPr="00E55458">
              <w:t>2.10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r w:rsidRPr="00E55458">
              <w:t xml:space="preserve">Высота (по крыше кабины), мм 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</w:pPr>
            <w:r w:rsidRPr="00E55458">
              <w:t>Не более 2300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</w:pPr>
            <w:r w:rsidRPr="00E55458">
              <w:t>2.11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r w:rsidRPr="00E55458">
              <w:t>Мак</w:t>
            </w:r>
            <w:r w:rsidR="008C28F3">
              <w:t>симальная грузоподъемность, кг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</w:pPr>
            <w:r w:rsidRPr="00E55458">
              <w:t>Не менее 1000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</w:pPr>
            <w:r w:rsidRPr="00E55458">
              <w:t>2.12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r w:rsidRPr="00E55458">
              <w:t>Максимальная скорость машины, км/ч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</w:pPr>
            <w:r w:rsidRPr="00E55458">
              <w:t>Не менее 14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</w:pPr>
            <w:r w:rsidRPr="00E55458">
              <w:t>2.13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r w:rsidRPr="00E55458">
              <w:t>Размер шин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</w:pPr>
            <w:r w:rsidRPr="00E55458">
              <w:t>12х16,5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</w:pPr>
            <w:r w:rsidRPr="00E55458">
              <w:t>2.14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r w:rsidRPr="00E55458">
              <w:t>Макс</w:t>
            </w:r>
            <w:r w:rsidR="008C28F3">
              <w:t>имальная высота выгрузки в мм</w:t>
            </w:r>
          </w:p>
        </w:tc>
        <w:tc>
          <w:tcPr>
            <w:tcW w:w="4536" w:type="dxa"/>
            <w:vAlign w:val="center"/>
          </w:tcPr>
          <w:p w:rsidR="0066515B" w:rsidRPr="00E55458" w:rsidRDefault="00080D85" w:rsidP="00F13A50">
            <w:pPr>
              <w:pStyle w:val="a4"/>
              <w:spacing w:before="0" w:beforeAutospacing="0" w:after="0" w:afterAutospacing="0"/>
              <w:jc w:val="right"/>
            </w:pPr>
            <w:r>
              <w:t>2700-29</w:t>
            </w:r>
            <w:r w:rsidR="0066515B" w:rsidRPr="00E55458">
              <w:t>00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jc w:val="center"/>
            </w:pPr>
            <w:r w:rsidRPr="00E55458">
              <w:t>2.15</w:t>
            </w:r>
          </w:p>
        </w:tc>
        <w:tc>
          <w:tcPr>
            <w:tcW w:w="4189" w:type="dxa"/>
            <w:vAlign w:val="center"/>
          </w:tcPr>
          <w:p w:rsidR="0066515B" w:rsidRPr="00E55458" w:rsidRDefault="008C28F3" w:rsidP="00F13A50">
            <w:r>
              <w:t>Объем ковша, м3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pStyle w:val="a4"/>
              <w:spacing w:before="0" w:beforeAutospacing="0" w:after="0" w:afterAutospacing="0"/>
              <w:jc w:val="right"/>
            </w:pPr>
            <w:r w:rsidRPr="00E55458">
              <w:t>0,50 - 0,52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 w:val="restart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E55458">
              <w:t>2.16</w:t>
            </w:r>
          </w:p>
        </w:tc>
        <w:tc>
          <w:tcPr>
            <w:tcW w:w="4189" w:type="dxa"/>
            <w:vMerge w:val="restart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E55458">
              <w:t>Минипогрузчик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ЗИП (ступичный ключ, домкрат 10 т., баллонный ключ, монтажная лопатка)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</w:p>
        </w:tc>
        <w:tc>
          <w:tcPr>
            <w:tcW w:w="4189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Огнетушитель типа ОП 2 – 1 шт.;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</w:p>
        </w:tc>
        <w:tc>
          <w:tcPr>
            <w:tcW w:w="4189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 xml:space="preserve">Сигнальный жилет водителя согласно </w:t>
            </w:r>
            <w:r w:rsidRPr="00E55458">
              <w:t>ГОСТа 12.4.281-2014</w:t>
            </w:r>
            <w:r w:rsidRPr="00E55458">
              <w:rPr>
                <w:color w:val="000000"/>
              </w:rPr>
              <w:t>;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</w:p>
        </w:tc>
        <w:tc>
          <w:tcPr>
            <w:tcW w:w="4189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Автомобильная аптечка – 1 шт.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</w:p>
        </w:tc>
        <w:tc>
          <w:tcPr>
            <w:tcW w:w="4189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Знак аварийной остановки – 1 шт.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</w:p>
        </w:tc>
        <w:tc>
          <w:tcPr>
            <w:tcW w:w="4189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Знак опознавательный тихоходного средства – 1 шт.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</w:p>
        </w:tc>
        <w:tc>
          <w:tcPr>
            <w:tcW w:w="4189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Противооткатные башмаки – 2 шт.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</w:p>
        </w:tc>
        <w:tc>
          <w:tcPr>
            <w:tcW w:w="4189" w:type="dxa"/>
            <w:vMerge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Проблесковый маячок оранжевого цвета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E55458">
              <w:t>2.17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E55458">
              <w:rPr>
                <w:rStyle w:val="ad"/>
                <w:bCs w:val="0"/>
                <w:color w:val="000000"/>
              </w:rPr>
              <w:t>Дополнительное навесное сменное оборудование: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E55458">
              <w:t>2.19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  <w:rPr>
                <w:rStyle w:val="ad"/>
                <w:bCs w:val="0"/>
                <w:color w:val="000000"/>
              </w:rPr>
            </w:pPr>
            <w:r w:rsidRPr="00E55458">
              <w:rPr>
                <w:color w:val="333333"/>
                <w:shd w:val="clear" w:color="auto" w:fill="FFFFFF"/>
              </w:rPr>
              <w:t xml:space="preserve">Щетка с бункером и системой орошения для мини погрузчика </w:t>
            </w:r>
            <w:r w:rsidRPr="00E55458">
              <w:rPr>
                <w:color w:val="333333"/>
                <w:shd w:val="clear" w:color="auto" w:fill="FFFFFF"/>
                <w:lang w:val="en-US"/>
              </w:rPr>
              <w:t>ANT</w:t>
            </w:r>
            <w:r w:rsidRPr="00E55458">
              <w:rPr>
                <w:color w:val="333333"/>
                <w:shd w:val="clear" w:color="auto" w:fill="FFFFFF"/>
              </w:rPr>
              <w:t xml:space="preserve"> 1000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</w:rPr>
            </w:pPr>
            <w:r w:rsidRPr="00E55458">
              <w:rPr>
                <w:color w:val="000000"/>
              </w:rPr>
              <w:t>1 шт.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E55458">
              <w:t>2.20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ind w:left="138"/>
              <w:rPr>
                <w:color w:val="000000"/>
              </w:rPr>
            </w:pPr>
            <w:r w:rsidRPr="00E55458">
              <w:rPr>
                <w:color w:val="000000"/>
              </w:rPr>
              <w:t xml:space="preserve">Цвет 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jc w:val="right"/>
              <w:rPr>
                <w:color w:val="000000"/>
                <w:highlight w:val="green"/>
              </w:rPr>
            </w:pPr>
            <w:r w:rsidRPr="00E55458">
              <w:rPr>
                <w:color w:val="000000"/>
              </w:rPr>
              <w:t xml:space="preserve">Желтый/Оранжевый </w:t>
            </w:r>
          </w:p>
        </w:tc>
      </w:tr>
      <w:tr w:rsidR="0066515B" w:rsidRPr="00E55458" w:rsidTr="00F13A50">
        <w:trPr>
          <w:trHeight w:val="495"/>
        </w:trPr>
        <w:tc>
          <w:tcPr>
            <w:tcW w:w="636" w:type="dxa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E55458">
              <w:t>2.21</w:t>
            </w:r>
          </w:p>
        </w:tc>
        <w:tc>
          <w:tcPr>
            <w:tcW w:w="4189" w:type="dxa"/>
            <w:vAlign w:val="center"/>
          </w:tcPr>
          <w:p w:rsidR="0066515B" w:rsidRPr="00E55458" w:rsidRDefault="0066515B" w:rsidP="00F13A50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E55458">
              <w:t>Нанесение фирменных логотипов на салон автомобиля</w:t>
            </w:r>
          </w:p>
        </w:tc>
        <w:tc>
          <w:tcPr>
            <w:tcW w:w="4536" w:type="dxa"/>
            <w:vAlign w:val="center"/>
          </w:tcPr>
          <w:p w:rsidR="0066515B" w:rsidRPr="00E55458" w:rsidRDefault="0066515B" w:rsidP="00F13A5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E55458">
              <w:rPr>
                <w:noProof/>
              </w:rPr>
              <w:t>Согласно приложения к ТЗ «Руководство по использованию фирменого стиля АО «Тюменьэнерго».</w:t>
            </w:r>
          </w:p>
        </w:tc>
      </w:tr>
    </w:tbl>
    <w:p w:rsidR="00C77053" w:rsidRDefault="00C77053" w:rsidP="00C77053">
      <w:pPr>
        <w:ind w:right="-365"/>
        <w:jc w:val="center"/>
        <w:rPr>
          <w:b/>
        </w:rPr>
      </w:pPr>
    </w:p>
    <w:p w:rsidR="00246B81" w:rsidRDefault="00246B81" w:rsidP="00C77053">
      <w:pPr>
        <w:ind w:right="-365"/>
        <w:jc w:val="center"/>
        <w:rPr>
          <w:b/>
        </w:rPr>
      </w:pPr>
    </w:p>
    <w:p w:rsidR="00001794" w:rsidRDefault="001B5B3C" w:rsidP="0000179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127FBE">
        <w:rPr>
          <w:b/>
          <w:sz w:val="28"/>
          <w:szCs w:val="28"/>
        </w:rPr>
        <w:t>Поставка</w:t>
      </w:r>
      <w:r w:rsidR="00001794">
        <w:rPr>
          <w:b/>
          <w:sz w:val="28"/>
          <w:szCs w:val="28"/>
        </w:rPr>
        <w:t xml:space="preserve"> бульдозера для нужд филиала</w:t>
      </w:r>
      <w:r w:rsidR="00001794">
        <w:rPr>
          <w:b/>
          <w:sz w:val="28"/>
          <w:szCs w:val="28"/>
        </w:rPr>
        <w:br/>
        <w:t xml:space="preserve"> АО «Тюменьэнерго» Когалымские электрические сети</w:t>
      </w:r>
    </w:p>
    <w:p w:rsidR="00001794" w:rsidRDefault="00001794" w:rsidP="00001794">
      <w:pPr>
        <w:jc w:val="center"/>
        <w:outlineLvl w:val="0"/>
        <w:rPr>
          <w:b/>
          <w:sz w:val="28"/>
          <w:szCs w:val="28"/>
        </w:rPr>
      </w:pPr>
    </w:p>
    <w:p w:rsidR="000329AC" w:rsidRPr="000329AC" w:rsidRDefault="000329AC" w:rsidP="000329AC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329AC">
        <w:rPr>
          <w:snapToGrid w:val="0"/>
        </w:rPr>
        <w:t>Товар должен быть новым, изготовленным не ранее чем за 6 месяцев до даты    проведения закупки товара.</w:t>
      </w:r>
    </w:p>
    <w:p w:rsidR="000329AC" w:rsidRPr="000329AC" w:rsidRDefault="000329AC" w:rsidP="000329AC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329AC">
        <w:rPr>
          <w:snapToGrid w:val="0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(паспортов, сертификатов).</w:t>
      </w:r>
    </w:p>
    <w:p w:rsidR="000329AC" w:rsidRPr="000329AC" w:rsidRDefault="000329AC" w:rsidP="000329AC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329AC">
        <w:rPr>
          <w:snapToGrid w:val="0"/>
        </w:rPr>
        <w:t>В случае выхода из строя Товара в течении гарантийного срока, Поставщик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0329AC" w:rsidRPr="000329AC" w:rsidRDefault="000329AC" w:rsidP="000329AC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329AC">
        <w:rPr>
          <w:snapToGrid w:val="0"/>
        </w:rPr>
        <w:t>В случае поставки товара, не соответствующего техническим требованиям, поставщик обязуется устранить все несоответствия в течение 20 дней за свой счет.</w:t>
      </w:r>
    </w:p>
    <w:p w:rsidR="000329AC" w:rsidRPr="000329AC" w:rsidRDefault="000329AC" w:rsidP="000329AC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329AC">
        <w:rPr>
          <w:snapToGrid w:val="0"/>
        </w:rPr>
        <w:t>Срок гарантии на Товар составляет не менее 12 месяцев, исчисляется с даты приемки Товара Покупателем и не может быть меньше гарантийного срока, установленного заводом изготовителем на данный вид Товара.</w:t>
      </w:r>
    </w:p>
    <w:p w:rsidR="000329AC" w:rsidRPr="000329AC" w:rsidRDefault="000329AC" w:rsidP="000329AC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329AC">
        <w:rPr>
          <w:snapToGrid w:val="0"/>
        </w:rPr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постановки на учет в органах Гостехнадзора.</w:t>
      </w:r>
    </w:p>
    <w:p w:rsidR="000329AC" w:rsidRPr="000329AC" w:rsidRDefault="000329AC" w:rsidP="000329AC">
      <w:pPr>
        <w:pStyle w:val="Style16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snapToGrid w:val="0"/>
        </w:rPr>
      </w:pPr>
      <w:r w:rsidRPr="000329AC">
        <w:rPr>
          <w:snapToGrid w:val="0"/>
        </w:rPr>
        <w:t>Окраска всей поставляемой техники должна соответствовать корпоративному стилю АО «Тюменьэнерго».</w:t>
      </w:r>
    </w:p>
    <w:p w:rsidR="00001794" w:rsidRPr="00B47904" w:rsidRDefault="000329AC" w:rsidP="000329AC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cs="Arial CYR"/>
          <w:color w:val="000000" w:themeColor="text1"/>
        </w:rPr>
      </w:pPr>
      <w:r w:rsidRPr="000329AC">
        <w:rPr>
          <w:snapToGrid w:val="0"/>
        </w:rPr>
        <w:t>Товар должен поставляется с документацией, подтверждающей расход топлива техники с установленным дополнительным оборудованием (на каждую единицу поставляемой техники).</w:t>
      </w:r>
    </w:p>
    <w:p w:rsidR="00E473D6" w:rsidRDefault="00E473D6" w:rsidP="00001794">
      <w:pPr>
        <w:jc w:val="center"/>
        <w:outlineLvl w:val="0"/>
        <w:rPr>
          <w:b/>
          <w:sz w:val="28"/>
          <w:szCs w:val="28"/>
        </w:rPr>
      </w:pPr>
    </w:p>
    <w:p w:rsidR="00E473D6" w:rsidRDefault="00E473D6" w:rsidP="00E473D6">
      <w:pPr>
        <w:pStyle w:val="a3"/>
        <w:numPr>
          <w:ilvl w:val="0"/>
          <w:numId w:val="25"/>
        </w:numPr>
        <w:ind w:left="710" w:hanging="51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</w:rPr>
        <w:t>Требования к поставке:</w:t>
      </w:r>
    </w:p>
    <w:p w:rsidR="0063496B" w:rsidRDefault="0063496B" w:rsidP="00E473D6">
      <w:pPr>
        <w:tabs>
          <w:tab w:val="left" w:pos="720"/>
        </w:tabs>
        <w:jc w:val="both"/>
        <w:outlineLvl w:val="0"/>
      </w:pPr>
    </w:p>
    <w:p w:rsidR="00677579" w:rsidRPr="00677579" w:rsidRDefault="00677579" w:rsidP="00677579">
      <w:pPr>
        <w:pStyle w:val="a3"/>
        <w:numPr>
          <w:ilvl w:val="1"/>
          <w:numId w:val="25"/>
        </w:numPr>
        <w:ind w:left="567" w:hanging="567"/>
        <w:jc w:val="both"/>
      </w:pPr>
      <w:r w:rsidRPr="00677579">
        <w:rPr>
          <w:b/>
        </w:rPr>
        <w:t>Наименование и количество товара</w:t>
      </w:r>
      <w:r w:rsidRPr="00677579">
        <w:t>: Гусеничный бульдозер – в количестве 1 (одной) единицы.</w:t>
      </w:r>
    </w:p>
    <w:p w:rsidR="00ED3C5A" w:rsidRPr="00677579" w:rsidRDefault="00ED3C5A" w:rsidP="00677579">
      <w:pPr>
        <w:pStyle w:val="a3"/>
        <w:ind w:left="567"/>
        <w:jc w:val="both"/>
      </w:pPr>
    </w:p>
    <w:p w:rsidR="00677579" w:rsidRPr="00677579" w:rsidRDefault="00677579" w:rsidP="005763C3">
      <w:pPr>
        <w:pStyle w:val="a3"/>
        <w:numPr>
          <w:ilvl w:val="1"/>
          <w:numId w:val="25"/>
        </w:numPr>
        <w:ind w:left="567" w:hanging="567"/>
        <w:jc w:val="both"/>
      </w:pPr>
      <w:r w:rsidRPr="00677579">
        <w:rPr>
          <w:b/>
        </w:rPr>
        <w:t>Место поставки товара:</w:t>
      </w:r>
      <w:r w:rsidRPr="00677579">
        <w:t xml:space="preserve"> г. Когалым </w:t>
      </w:r>
    </w:p>
    <w:p w:rsidR="00D526BA" w:rsidRPr="00677579" w:rsidRDefault="00D526BA" w:rsidP="00D526BA">
      <w:pPr>
        <w:pStyle w:val="a3"/>
        <w:ind w:left="567"/>
        <w:jc w:val="both"/>
      </w:pPr>
    </w:p>
    <w:p w:rsidR="00E473D6" w:rsidRPr="00677579" w:rsidRDefault="00E473D6" w:rsidP="005763C3">
      <w:pPr>
        <w:pStyle w:val="a3"/>
        <w:numPr>
          <w:ilvl w:val="1"/>
          <w:numId w:val="25"/>
        </w:numPr>
        <w:ind w:left="567" w:hanging="567"/>
        <w:jc w:val="both"/>
      </w:pPr>
      <w:r w:rsidRPr="00677579">
        <w:rPr>
          <w:b/>
        </w:rPr>
        <w:t>Условия поставки товара:</w:t>
      </w:r>
      <w:r w:rsidRPr="00677579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D526BA" w:rsidRPr="00677579" w:rsidRDefault="00D526BA" w:rsidP="00D526BA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E473D6" w:rsidRPr="00677579" w:rsidRDefault="00E473D6" w:rsidP="00E473D6">
      <w:pPr>
        <w:pStyle w:val="a3"/>
        <w:numPr>
          <w:ilvl w:val="1"/>
          <w:numId w:val="25"/>
        </w:numPr>
        <w:ind w:left="567" w:hanging="567"/>
        <w:jc w:val="both"/>
      </w:pPr>
      <w:r w:rsidRPr="00677579">
        <w:rPr>
          <w:b/>
        </w:rPr>
        <w:t>Срок поставки товара:</w:t>
      </w:r>
      <w:r w:rsidR="00DB4825">
        <w:t xml:space="preserve"> до 15</w:t>
      </w:r>
      <w:r w:rsidR="002150FE">
        <w:t>.1</w:t>
      </w:r>
      <w:r w:rsidR="00DB4825">
        <w:t>1</w:t>
      </w:r>
      <w:r w:rsidRPr="00677579">
        <w:t>.2019 г. с даты подписания Договора</w:t>
      </w:r>
    </w:p>
    <w:p w:rsidR="00D526BA" w:rsidRPr="00677579" w:rsidRDefault="00D526BA" w:rsidP="00D526BA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D526BA" w:rsidRPr="00677579" w:rsidRDefault="00E473D6" w:rsidP="00D526BA">
      <w:pPr>
        <w:pStyle w:val="a3"/>
        <w:numPr>
          <w:ilvl w:val="1"/>
          <w:numId w:val="25"/>
        </w:numPr>
        <w:ind w:left="567" w:hanging="567"/>
        <w:jc w:val="both"/>
      </w:pPr>
      <w:r w:rsidRPr="00677579">
        <w:rPr>
          <w:b/>
        </w:rPr>
        <w:t xml:space="preserve">Стоимость товара: </w:t>
      </w:r>
      <w:r w:rsidRPr="0067757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526BA" w:rsidRPr="00677579" w:rsidRDefault="00D526BA" w:rsidP="00D526BA">
      <w:pPr>
        <w:pStyle w:val="a3"/>
      </w:pPr>
    </w:p>
    <w:p w:rsidR="00D526BA" w:rsidRPr="00677579" w:rsidRDefault="00D526BA" w:rsidP="00D526BA">
      <w:pPr>
        <w:pStyle w:val="a3"/>
        <w:numPr>
          <w:ilvl w:val="1"/>
          <w:numId w:val="25"/>
        </w:numPr>
        <w:ind w:left="567" w:hanging="567"/>
        <w:jc w:val="both"/>
      </w:pPr>
      <w:r w:rsidRPr="00677579">
        <w:rPr>
          <w:b/>
        </w:rPr>
        <w:t xml:space="preserve">Форма оплаты товара: </w:t>
      </w:r>
      <w:r w:rsidRPr="00677579">
        <w:t xml:space="preserve">Оплата безналичным перечислением денежных средств на расчетный счет Продавца в размере 100% стоимости товара в течение 60 календарных дней со дня приемки Товара Покупателем, на основании товарных накладных и счетов-фактур. </w:t>
      </w:r>
    </w:p>
    <w:p w:rsidR="00E473D6" w:rsidRPr="00677579" w:rsidRDefault="00D526BA" w:rsidP="00D526BA">
      <w:pPr>
        <w:pStyle w:val="a3"/>
        <w:ind w:left="567"/>
        <w:jc w:val="both"/>
      </w:pPr>
      <w:r w:rsidRPr="00677579">
        <w:t>При заключении договора с контрагентом, являющимся субъектом малого и среднего предпринимательства, срок оплаты должен составлять не более 30 календарных дней со дня подписания Покупателем документа о приемке товара по договору.</w:t>
      </w:r>
    </w:p>
    <w:p w:rsidR="00D526BA" w:rsidRPr="00677579" w:rsidRDefault="00D526BA" w:rsidP="00D526BA">
      <w:pPr>
        <w:jc w:val="both"/>
        <w:rPr>
          <w:rStyle w:val="FontStyle19"/>
          <w:sz w:val="24"/>
          <w:szCs w:val="24"/>
        </w:rPr>
      </w:pPr>
    </w:p>
    <w:p w:rsidR="00E473D6" w:rsidRPr="00677579" w:rsidRDefault="00E473D6" w:rsidP="00E473D6">
      <w:pPr>
        <w:pStyle w:val="a3"/>
        <w:numPr>
          <w:ilvl w:val="1"/>
          <w:numId w:val="25"/>
        </w:numPr>
        <w:ind w:left="567" w:hanging="567"/>
        <w:jc w:val="both"/>
      </w:pPr>
      <w:r w:rsidRPr="00677579">
        <w:rPr>
          <w:b/>
        </w:rPr>
        <w:t xml:space="preserve">Требования к товару: </w:t>
      </w:r>
      <w:r w:rsidR="00025EEE" w:rsidRPr="00A46440">
        <w:t>товар должен</w:t>
      </w:r>
      <w:r w:rsidR="00025EEE">
        <w:t xml:space="preserve"> быть новым без наработки и пробега</w:t>
      </w:r>
      <w:r w:rsidRPr="00677579">
        <w:t>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Ростехнадзора; Товар должен быть безопасен при эксплуатации и соответствовать сертификату соответствия транспортного средства.</w:t>
      </w:r>
    </w:p>
    <w:p w:rsidR="00E473D6" w:rsidRDefault="00E473D6" w:rsidP="00E473D6">
      <w:pPr>
        <w:numPr>
          <w:ilvl w:val="0"/>
          <w:numId w:val="25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средства:</w:t>
      </w:r>
    </w:p>
    <w:p w:rsidR="002010B8" w:rsidRDefault="002010B8" w:rsidP="002010B8">
      <w:pPr>
        <w:ind w:left="540" w:right="-365"/>
        <w:jc w:val="both"/>
        <w:rPr>
          <w:b/>
        </w:rPr>
      </w:pP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712"/>
        <w:gridCol w:w="3984"/>
        <w:gridCol w:w="4220"/>
      </w:tblGrid>
      <w:tr w:rsidR="0021160D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1160D" w:rsidRPr="002D5BD7" w:rsidRDefault="0021160D" w:rsidP="00500FF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2D5BD7">
              <w:rPr>
                <w:lang w:eastAsia="en-US"/>
              </w:rPr>
              <w:t>2.1</w:t>
            </w:r>
          </w:p>
        </w:tc>
        <w:tc>
          <w:tcPr>
            <w:tcW w:w="3984" w:type="dxa"/>
            <w:shd w:val="clear" w:color="auto" w:fill="auto"/>
            <w:vAlign w:val="center"/>
            <w:hideMark/>
          </w:tcPr>
          <w:p w:rsidR="0021160D" w:rsidRPr="002D5BD7" w:rsidRDefault="0021160D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Марка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1160D" w:rsidRPr="007F0AA4" w:rsidRDefault="007F0AA4" w:rsidP="007F0AA4">
            <w:pPr>
              <w:tabs>
                <w:tab w:val="left" w:pos="567"/>
                <w:tab w:val="left" w:pos="720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outlineLvl w:val="0"/>
              <w:rPr>
                <w:b/>
                <w:lang w:eastAsia="en-US"/>
              </w:rPr>
            </w:pPr>
            <w:r w:rsidRPr="007F0AA4">
              <w:rPr>
                <w:b/>
                <w:lang w:eastAsia="en-US"/>
              </w:rPr>
              <w:t>Указать</w:t>
            </w:r>
          </w:p>
        </w:tc>
      </w:tr>
      <w:tr w:rsidR="0021160D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1160D" w:rsidRPr="002D5BD7" w:rsidRDefault="0021160D" w:rsidP="00500FF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2D5BD7">
              <w:rPr>
                <w:lang w:eastAsia="en-US"/>
              </w:rPr>
              <w:t>2.2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1160D" w:rsidRPr="002D5BD7" w:rsidRDefault="0021160D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Наименование (тип ТС)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1160D" w:rsidRPr="002D5BD7" w:rsidRDefault="0021160D" w:rsidP="007F0AA4">
            <w:pPr>
              <w:tabs>
                <w:tab w:val="left" w:pos="567"/>
                <w:tab w:val="left" w:pos="720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outlineLvl w:val="0"/>
              <w:rPr>
                <w:lang w:eastAsia="en-US"/>
              </w:rPr>
            </w:pPr>
            <w:r w:rsidRPr="002D5BD7">
              <w:rPr>
                <w:lang w:eastAsia="en-US"/>
              </w:rPr>
              <w:t>Трактор гусеничный с бульдозерной навеской</w:t>
            </w:r>
          </w:p>
        </w:tc>
      </w:tr>
      <w:tr w:rsidR="0021160D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1160D" w:rsidRPr="002D5BD7" w:rsidRDefault="0021160D" w:rsidP="00500FF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2D5BD7">
              <w:rPr>
                <w:lang w:eastAsia="en-US"/>
              </w:rPr>
              <w:t>2.3</w:t>
            </w:r>
          </w:p>
        </w:tc>
        <w:tc>
          <w:tcPr>
            <w:tcW w:w="3984" w:type="dxa"/>
            <w:shd w:val="clear" w:color="auto" w:fill="auto"/>
            <w:vAlign w:val="center"/>
            <w:hideMark/>
          </w:tcPr>
          <w:p w:rsidR="0021160D" w:rsidRPr="002D5BD7" w:rsidRDefault="0021160D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Тяговый класс трактора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1160D" w:rsidRPr="002D5BD7" w:rsidRDefault="0021160D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outlineLvl w:val="0"/>
              <w:rPr>
                <w:lang w:eastAsia="en-US"/>
              </w:rPr>
            </w:pPr>
            <w:r w:rsidRPr="002D5BD7">
              <w:rPr>
                <w:lang w:eastAsia="en-US"/>
              </w:rPr>
              <w:t>3</w:t>
            </w:r>
          </w:p>
        </w:tc>
      </w:tr>
      <w:tr w:rsidR="0021160D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1160D" w:rsidRPr="002D5BD7" w:rsidRDefault="0021160D" w:rsidP="00500FF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2D5BD7">
              <w:rPr>
                <w:lang w:eastAsia="en-US"/>
              </w:rPr>
              <w:t>2.4</w:t>
            </w:r>
          </w:p>
        </w:tc>
        <w:tc>
          <w:tcPr>
            <w:tcW w:w="3984" w:type="dxa"/>
            <w:shd w:val="clear" w:color="auto" w:fill="auto"/>
            <w:vAlign w:val="center"/>
            <w:hideMark/>
          </w:tcPr>
          <w:p w:rsidR="0021160D" w:rsidRPr="002D5BD7" w:rsidRDefault="00F74EA6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Двигатель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1160D" w:rsidRPr="002D5BD7" w:rsidRDefault="0021160D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outlineLvl w:val="0"/>
              <w:rPr>
                <w:lang w:eastAsia="en-US"/>
              </w:rPr>
            </w:pPr>
            <w:r w:rsidRPr="002D5BD7">
              <w:rPr>
                <w:lang w:eastAsia="en-US"/>
              </w:rPr>
              <w:t>дизель жидкостного охлаждения с прямым электростартерным запуском</w:t>
            </w:r>
          </w:p>
        </w:tc>
      </w:tr>
      <w:tr w:rsidR="0021160D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1160D" w:rsidRPr="002D5BD7" w:rsidRDefault="0021160D" w:rsidP="00500FF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2D5BD7">
              <w:rPr>
                <w:lang w:eastAsia="en-US"/>
              </w:rPr>
              <w:t>2.5</w:t>
            </w:r>
          </w:p>
        </w:tc>
        <w:tc>
          <w:tcPr>
            <w:tcW w:w="3984" w:type="dxa"/>
            <w:shd w:val="clear" w:color="auto" w:fill="auto"/>
            <w:vAlign w:val="center"/>
            <w:hideMark/>
          </w:tcPr>
          <w:p w:rsidR="0021160D" w:rsidRPr="002D5BD7" w:rsidRDefault="0021160D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Эксплуатационная мощность кВт (л.с.)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1160D" w:rsidRPr="002D5BD7" w:rsidRDefault="00DF2176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outlineLvl w:val="0"/>
              <w:rPr>
                <w:lang w:eastAsia="en-US"/>
              </w:rPr>
            </w:pPr>
            <w:r w:rsidRPr="002D5BD7">
              <w:rPr>
                <w:lang w:eastAsia="en-US"/>
              </w:rPr>
              <w:t>Не более 72 (98</w:t>
            </w:r>
            <w:r w:rsidR="0021160D" w:rsidRPr="002D5BD7">
              <w:rPr>
                <w:lang w:eastAsia="en-US"/>
              </w:rPr>
              <w:t>)</w:t>
            </w:r>
          </w:p>
        </w:tc>
      </w:tr>
      <w:tr w:rsidR="0021160D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1160D" w:rsidRPr="002D5BD7" w:rsidRDefault="0021160D" w:rsidP="00500FF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2D5BD7">
              <w:rPr>
                <w:lang w:eastAsia="en-US"/>
              </w:rPr>
              <w:t>2.7</w:t>
            </w:r>
          </w:p>
        </w:tc>
        <w:tc>
          <w:tcPr>
            <w:tcW w:w="3984" w:type="dxa"/>
            <w:shd w:val="clear" w:color="auto" w:fill="auto"/>
            <w:vAlign w:val="center"/>
            <w:hideMark/>
          </w:tcPr>
          <w:p w:rsidR="0021160D" w:rsidRPr="002D5BD7" w:rsidRDefault="0021160D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Рабочий объем,</w:t>
            </w:r>
            <w:r w:rsidR="00B42383">
              <w:rPr>
                <w:lang w:eastAsia="en-US"/>
              </w:rPr>
              <w:t xml:space="preserve"> л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1160D" w:rsidRPr="002D5BD7" w:rsidRDefault="00B42383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="00DF2176" w:rsidRPr="002D5BD7">
              <w:rPr>
                <w:lang w:eastAsia="en-US"/>
              </w:rPr>
              <w:t>7,5</w:t>
            </w:r>
          </w:p>
        </w:tc>
      </w:tr>
      <w:tr w:rsidR="0021160D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1160D" w:rsidRPr="002D5BD7" w:rsidRDefault="0021160D" w:rsidP="00500FF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 w:rsidRPr="002D5BD7">
              <w:rPr>
                <w:lang w:eastAsia="en-US"/>
              </w:rPr>
              <w:t>2.8</w:t>
            </w:r>
          </w:p>
        </w:tc>
        <w:tc>
          <w:tcPr>
            <w:tcW w:w="3984" w:type="dxa"/>
            <w:shd w:val="clear" w:color="auto" w:fill="auto"/>
            <w:vAlign w:val="center"/>
            <w:hideMark/>
          </w:tcPr>
          <w:p w:rsidR="0021160D" w:rsidRPr="002D5BD7" w:rsidRDefault="0021160D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Число цилиндров, шт</w:t>
            </w:r>
          </w:p>
        </w:tc>
        <w:tc>
          <w:tcPr>
            <w:tcW w:w="4220" w:type="dxa"/>
            <w:shd w:val="clear" w:color="auto" w:fill="auto"/>
            <w:vAlign w:val="center"/>
            <w:hideMark/>
          </w:tcPr>
          <w:p w:rsidR="0021160D" w:rsidRPr="002D5BD7" w:rsidRDefault="00DF2176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outlineLvl w:val="0"/>
              <w:rPr>
                <w:lang w:eastAsia="en-US"/>
              </w:rPr>
            </w:pPr>
            <w:r w:rsidRPr="002D5BD7">
              <w:rPr>
                <w:lang w:eastAsia="en-US"/>
              </w:rPr>
              <w:t>6</w:t>
            </w:r>
          </w:p>
        </w:tc>
      </w:tr>
      <w:tr w:rsidR="00F52B0C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F52B0C" w:rsidRPr="002D5BD7" w:rsidRDefault="00F70EB7" w:rsidP="00F52B0C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2.9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F52B0C" w:rsidRPr="002D5BD7" w:rsidRDefault="00F52B0C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Трансмиссия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F52B0C" w:rsidRPr="002D5BD7" w:rsidRDefault="00F52B0C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механическая</w:t>
            </w:r>
          </w:p>
        </w:tc>
      </w:tr>
      <w:tr w:rsidR="00F52B0C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F52B0C" w:rsidRPr="002D5BD7" w:rsidRDefault="00F70EB7" w:rsidP="00F52B0C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2.10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F52B0C" w:rsidRPr="002D5BD7" w:rsidRDefault="00F52B0C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Коробка передач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F52B0C" w:rsidRPr="002D5BD7" w:rsidRDefault="00F52B0C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7-ступенчатая с подвижными шестернями</w:t>
            </w:r>
          </w:p>
        </w:tc>
      </w:tr>
      <w:tr w:rsidR="00F52B0C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F52B0C" w:rsidRPr="002D5BD7" w:rsidRDefault="00F70EB7" w:rsidP="00F52B0C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2.11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F52B0C" w:rsidRPr="002D5BD7" w:rsidRDefault="00F52B0C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Система смазки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F52B0C" w:rsidRPr="002D5BD7" w:rsidRDefault="00F52B0C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разбрызгиванием</w:t>
            </w:r>
          </w:p>
        </w:tc>
      </w:tr>
      <w:tr w:rsidR="00F52B0C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F52B0C" w:rsidRPr="002D5BD7" w:rsidRDefault="00F70EB7" w:rsidP="00F52B0C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2.12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F52B0C" w:rsidRPr="002D5BD7" w:rsidRDefault="00F52B0C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Муфта сцепления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F52B0C" w:rsidRPr="002D5BD7" w:rsidRDefault="00F52B0C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сухая двухдисковая</w:t>
            </w:r>
          </w:p>
        </w:tc>
      </w:tr>
      <w:tr w:rsidR="00F52B0C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F52B0C" w:rsidRPr="002D5BD7" w:rsidRDefault="00F70EB7" w:rsidP="00F52B0C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2.13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F52B0C" w:rsidRPr="002D5BD7" w:rsidRDefault="00F52B0C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Число передач: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F52B0C" w:rsidRPr="002D5BD7" w:rsidRDefault="00F52B0C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 </w:t>
            </w:r>
          </w:p>
        </w:tc>
      </w:tr>
      <w:tr w:rsidR="00F52B0C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F52B0C" w:rsidRPr="002D5BD7" w:rsidRDefault="00F70EB7" w:rsidP="00F52B0C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2.14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F52B0C" w:rsidRPr="002D5BD7" w:rsidRDefault="00F52B0C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- переднего хода (с ходоуменьшителем/реверс-редуктором);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F52B0C" w:rsidRPr="002D5BD7" w:rsidRDefault="00F52B0C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7 (23 /14)</w:t>
            </w:r>
          </w:p>
        </w:tc>
      </w:tr>
      <w:tr w:rsidR="00F52B0C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F52B0C" w:rsidRPr="002D5BD7" w:rsidRDefault="00F70EB7" w:rsidP="00F52B0C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2.15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F52B0C" w:rsidRPr="002D5BD7" w:rsidRDefault="00F52B0C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- заднего хода (с ходоуменьшителем/ реверс-редуктором)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F52B0C" w:rsidRPr="002D5BD7" w:rsidRDefault="00F52B0C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1 (5/7)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2.16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Задний ВОМ ( по заказу), об/мин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односкоростной 540 или 1000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2.17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Механизм поворота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одноступенчатый планетарный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2.18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Тяговое усилие ( на стерне) , кН: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 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2.19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- номинальное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2D5BD7">
              <w:rPr>
                <w:lang w:eastAsia="en-US"/>
              </w:rPr>
              <w:t>32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2.20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- максимальное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2D5BD7">
              <w:rPr>
                <w:lang w:eastAsia="en-US"/>
              </w:rPr>
              <w:t>36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2.21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Гидронавесная система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раздельно — агрегатная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2.22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Грузоподъёмность на оси шарниров нижних тяг, кГс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="00F70EB7">
              <w:rPr>
                <w:lang w:eastAsia="en-US"/>
              </w:rPr>
              <w:t>185</w:t>
            </w:r>
            <w:r w:rsidRPr="002D5BD7">
              <w:rPr>
                <w:lang w:eastAsia="en-US"/>
              </w:rPr>
              <w:t>0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2.23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Максимальное давление в гидросистеме, МПа (кГс/см²)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16 (160)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F70EB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2.24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Производительность насоса, л/мин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F70EB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Не менее 32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2D5BD7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7F0AA4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7F0AA4">
              <w:rPr>
                <w:b/>
                <w:lang w:eastAsia="en-US"/>
              </w:rPr>
              <w:t>Размеры и масса: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 </w:t>
            </w:r>
          </w:p>
        </w:tc>
      </w:tr>
      <w:tr w:rsidR="002D5BD7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2D5BD7" w:rsidRPr="002D5BD7" w:rsidRDefault="007F0AA4" w:rsidP="002D5BD7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2.25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2D5BD7" w:rsidRPr="002D5BD7" w:rsidRDefault="002D5BD7" w:rsidP="002D5BD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Продольная база, мм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2D5BD7" w:rsidRPr="002D5BD7" w:rsidRDefault="002D5BD7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1610 - 1620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2.26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Колея в базовой мм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>1330</w:t>
            </w:r>
            <w:r>
              <w:rPr>
                <w:lang w:eastAsia="en-US"/>
              </w:rPr>
              <w:t>-1350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2.27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Дорожный просвет, мм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>360-380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2.28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Ширина гусениц в базовой, мм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>380-400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2.29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Длина (с навесным устройством в транспортном положении/без навесного устройства) , мм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 w:rsidRPr="002D5BD7">
              <w:rPr>
                <w:lang w:eastAsia="en-US"/>
              </w:rPr>
              <w:t xml:space="preserve">              4</w:t>
            </w:r>
            <w:r>
              <w:rPr>
                <w:lang w:eastAsia="en-US"/>
              </w:rPr>
              <w:t>53</w:t>
            </w:r>
            <w:r w:rsidRPr="002D5BD7">
              <w:rPr>
                <w:lang w:eastAsia="en-US"/>
              </w:rPr>
              <w:t>0</w:t>
            </w:r>
            <w:r>
              <w:rPr>
                <w:lang w:eastAsia="en-US"/>
              </w:rPr>
              <w:t>-4900/41</w:t>
            </w:r>
            <w:r w:rsidRPr="002D5BD7">
              <w:rPr>
                <w:lang w:eastAsia="en-US"/>
              </w:rPr>
              <w:t>40</w:t>
            </w:r>
            <w:r>
              <w:rPr>
                <w:lang w:eastAsia="en-US"/>
              </w:rPr>
              <w:t>-4240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2.30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Ширина в базовой </w:t>
            </w:r>
            <w:r w:rsidRPr="002D5BD7">
              <w:rPr>
                <w:lang w:eastAsia="en-US"/>
              </w:rPr>
              <w:t>модификации, мм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1700-1950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2.31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Высота, мм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2650-2800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2.32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Масса эксплуатационная без балластных грузов, кг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Не более 7000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2.33</w:t>
            </w:r>
          </w:p>
        </w:tc>
        <w:tc>
          <w:tcPr>
            <w:tcW w:w="3984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D5BD7">
              <w:rPr>
                <w:lang w:eastAsia="en-US"/>
              </w:rPr>
              <w:t>Среднее давление на почву (без балластных грузов) , кПа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right="20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2D5BD7">
              <w:rPr>
                <w:lang w:eastAsia="en-US"/>
              </w:rPr>
              <w:t>41,5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3984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rPr>
                <w:b/>
                <w:lang w:eastAsia="en-US"/>
              </w:rPr>
            </w:pPr>
            <w:r w:rsidRPr="002D5BD7">
              <w:rPr>
                <w:b/>
                <w:lang w:eastAsia="en-US"/>
              </w:rPr>
              <w:t>Оснащение:</w:t>
            </w:r>
          </w:p>
        </w:tc>
        <w:tc>
          <w:tcPr>
            <w:tcW w:w="4220" w:type="dxa"/>
            <w:vAlign w:val="center"/>
          </w:tcPr>
          <w:p w:rsidR="007F0AA4" w:rsidRPr="002D5BD7" w:rsidRDefault="007F0AA4" w:rsidP="007F0AA4">
            <w:pPr>
              <w:spacing w:before="100" w:beforeAutospacing="1" w:after="100" w:afterAutospacing="1"/>
              <w:ind w:right="203"/>
              <w:jc w:val="right"/>
              <w:rPr>
                <w:color w:val="FF0000"/>
                <w:lang w:eastAsia="en-US"/>
              </w:rPr>
            </w:pP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2.34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70EB7">
              <w:rPr>
                <w:lang w:eastAsia="en-US"/>
              </w:rPr>
              <w:t>Автономный предпусковой подогреватель двигателя типа (дизельный)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spacing w:before="100" w:beforeAutospacing="1" w:after="100" w:afterAutospacing="1"/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>1 шт.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2.35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70EB7">
              <w:rPr>
                <w:lang w:eastAsia="en-US"/>
              </w:rPr>
              <w:t>Автономный отопитель кабины  (дизельный) тип фен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spacing w:before="100" w:beforeAutospacing="1" w:after="100" w:afterAutospacing="1"/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>1 шт.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2.36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rPr>
                <w:lang w:eastAsia="en-US"/>
              </w:rPr>
            </w:pPr>
            <w:r w:rsidRPr="00F70EB7">
              <w:rPr>
                <w:lang w:eastAsia="en-US"/>
              </w:rPr>
              <w:t>Комплектация</w:t>
            </w:r>
          </w:p>
        </w:tc>
        <w:tc>
          <w:tcPr>
            <w:tcW w:w="4220" w:type="dxa"/>
            <w:hideMark/>
          </w:tcPr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 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Передние буксирные крюки.  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Стояночный тормоз. 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>Стеклоомыватели на переднем стекле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>Комплект инструмента в сумке.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>Электросчетчик моточасов.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Системы освещения (4 передние и 2 задние фары). Звуковой сигнал. 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Проблесковый маячок желтого цвета. 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  <w:r w:rsidRPr="00F70EB7">
              <w:rPr>
                <w:lang w:eastAsia="en-US"/>
              </w:rPr>
              <w:t>Утеплительный чехол капота.</w:t>
            </w:r>
          </w:p>
          <w:p w:rsidR="007F0AA4" w:rsidRPr="00F70EB7" w:rsidRDefault="007F0AA4" w:rsidP="007F0AA4">
            <w:pPr>
              <w:ind w:right="203"/>
              <w:jc w:val="right"/>
              <w:rPr>
                <w:lang w:eastAsia="en-US"/>
              </w:rPr>
            </w:pP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2.37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Внутренние освещение 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>2 плафона в кабине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2.38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rPr>
                <w:lang w:eastAsia="en-US"/>
              </w:rPr>
            </w:pPr>
            <w:r w:rsidRPr="00F70EB7">
              <w:rPr>
                <w:lang w:eastAsia="en-US"/>
              </w:rPr>
              <w:t>Фара рабочего света сзади, включается тумблером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>2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2.39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Поручни у боковых дверей кабины и задней двери 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>2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2.40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70EB7">
              <w:rPr>
                <w:lang w:eastAsia="en-US"/>
              </w:rPr>
              <w:t>Бульдозер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ЗИП от завода изготовителя </w:t>
            </w:r>
          </w:p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 - спасательный жилет водителя;</w:t>
            </w:r>
          </w:p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>- автомобильная аптечка – 1 шт.;</w:t>
            </w:r>
          </w:p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>- знак аварийной остановки – 1 шт.;</w:t>
            </w:r>
          </w:p>
          <w:p w:rsidR="007F0AA4" w:rsidRPr="00F70EB7" w:rsidRDefault="007F0AA4" w:rsidP="007F0AA4">
            <w:pPr>
              <w:keepNext/>
              <w:ind w:right="203"/>
              <w:jc w:val="right"/>
              <w:outlineLvl w:val="1"/>
              <w:rPr>
                <w:lang w:eastAsia="en-US"/>
              </w:rPr>
            </w:pPr>
            <w:r w:rsidRPr="00F70EB7">
              <w:rPr>
                <w:lang w:eastAsia="en-US"/>
              </w:rPr>
              <w:t>- противооткатные башмаки – 2 шт.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F70EB7">
              <w:rPr>
                <w:b/>
                <w:lang w:eastAsia="en-US"/>
              </w:rPr>
              <w:t>Дополнительное оборудование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val="en-US" w:eastAsia="en-US"/>
              </w:rPr>
            </w:pP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2.41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70EB7">
              <w:rPr>
                <w:lang w:eastAsia="en-US"/>
              </w:rPr>
              <w:t>Бульдозер должен быть укомплектован плугом с креплением на задней навеске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>Плуг Лесной ПКЛ-70.КЛ (укомплектованный для подключения) – 1 шт.</w:t>
            </w:r>
          </w:p>
        </w:tc>
      </w:tr>
      <w:tr w:rsidR="007F0AA4" w:rsidRPr="002D5BD7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2.42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70EB7">
              <w:rPr>
                <w:lang w:eastAsia="en-US"/>
              </w:rPr>
              <w:t xml:space="preserve">Система ГЛОНАС </w:t>
            </w:r>
            <w:r w:rsidRPr="00F70EB7">
              <w:rPr>
                <w:lang w:val="en-US" w:eastAsia="en-US"/>
              </w:rPr>
              <w:t>c</w:t>
            </w:r>
            <w:r w:rsidRPr="00F70EB7">
              <w:rPr>
                <w:lang w:eastAsia="en-US"/>
              </w:rPr>
              <w:t xml:space="preserve"> датчиком уровня топлива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ind w:right="203"/>
              <w:jc w:val="right"/>
              <w:textAlignment w:val="baseline"/>
              <w:rPr>
                <w:lang w:eastAsia="en-US"/>
              </w:rPr>
            </w:pPr>
            <w:r w:rsidRPr="00F70EB7">
              <w:rPr>
                <w:lang w:eastAsia="en-US"/>
              </w:rPr>
              <w:t>Навтелеком СМАРТ S-2333 подключенный и настроенный – 1шт.</w:t>
            </w:r>
          </w:p>
        </w:tc>
      </w:tr>
      <w:tr w:rsidR="007F0AA4" w:rsidRPr="005763C3" w:rsidTr="002D5BD7">
        <w:trPr>
          <w:trHeight w:val="567"/>
          <w:jc w:val="center"/>
        </w:trPr>
        <w:tc>
          <w:tcPr>
            <w:tcW w:w="712" w:type="dxa"/>
            <w:vAlign w:val="center"/>
          </w:tcPr>
          <w:p w:rsidR="007F0AA4" w:rsidRPr="002D5BD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2.43</w:t>
            </w:r>
          </w:p>
        </w:tc>
        <w:tc>
          <w:tcPr>
            <w:tcW w:w="3984" w:type="dxa"/>
            <w:vAlign w:val="center"/>
            <w:hideMark/>
          </w:tcPr>
          <w:p w:rsidR="007F0AA4" w:rsidRPr="00F70EB7" w:rsidRDefault="007F0AA4" w:rsidP="007F0AA4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</w:pPr>
            <w:r w:rsidRPr="00F70EB7">
              <w:t>Нанесение фирменных логотипов на салон автомобиля</w:t>
            </w:r>
          </w:p>
        </w:tc>
        <w:tc>
          <w:tcPr>
            <w:tcW w:w="4220" w:type="dxa"/>
            <w:vAlign w:val="center"/>
            <w:hideMark/>
          </w:tcPr>
          <w:p w:rsidR="007F0AA4" w:rsidRPr="00F70EB7" w:rsidRDefault="007F0AA4" w:rsidP="007F0AA4">
            <w:pPr>
              <w:overflowPunct w:val="0"/>
              <w:autoSpaceDE w:val="0"/>
              <w:autoSpaceDN w:val="0"/>
              <w:adjustRightInd w:val="0"/>
              <w:ind w:right="203"/>
              <w:jc w:val="right"/>
              <w:textAlignment w:val="baseline"/>
            </w:pPr>
            <w:r w:rsidRPr="00F70EB7">
              <w:rPr>
                <w:noProof/>
              </w:rPr>
              <w:t>Согласно приложения к ТЗ «Руководство по использованию фирменого стиля АО «Тюменьэнерго».</w:t>
            </w:r>
          </w:p>
        </w:tc>
      </w:tr>
    </w:tbl>
    <w:p w:rsidR="00166EC6" w:rsidRDefault="00166EC6" w:rsidP="0081172D">
      <w:pPr>
        <w:outlineLvl w:val="0"/>
        <w:rPr>
          <w:sz w:val="28"/>
          <w:szCs w:val="28"/>
        </w:rPr>
      </w:pPr>
    </w:p>
    <w:p w:rsidR="00166EC6" w:rsidRDefault="00166EC6" w:rsidP="0081172D">
      <w:pPr>
        <w:outlineLvl w:val="0"/>
        <w:rPr>
          <w:sz w:val="28"/>
          <w:szCs w:val="28"/>
        </w:rPr>
      </w:pPr>
    </w:p>
    <w:p w:rsidR="001F3B3A" w:rsidRDefault="001F3B3A" w:rsidP="0081172D">
      <w:pPr>
        <w:outlineLvl w:val="0"/>
        <w:rPr>
          <w:sz w:val="28"/>
          <w:szCs w:val="28"/>
        </w:rPr>
      </w:pPr>
    </w:p>
    <w:p w:rsidR="001F3B3A" w:rsidRPr="0081172D" w:rsidRDefault="001F3B3A" w:rsidP="001F3B3A">
      <w:pPr>
        <w:outlineLvl w:val="0"/>
        <w:rPr>
          <w:sz w:val="28"/>
          <w:szCs w:val="28"/>
        </w:rPr>
      </w:pPr>
      <w:r w:rsidRPr="0081172D">
        <w:rPr>
          <w:sz w:val="28"/>
          <w:szCs w:val="28"/>
        </w:rPr>
        <w:t xml:space="preserve">Начальник транспортной службы </w:t>
      </w:r>
      <w:r w:rsidRPr="0081172D">
        <w:rPr>
          <w:sz w:val="28"/>
          <w:szCs w:val="28"/>
        </w:rPr>
        <w:tab/>
      </w:r>
      <w:r w:rsidRPr="0081172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1172D">
        <w:rPr>
          <w:sz w:val="28"/>
          <w:szCs w:val="28"/>
        </w:rPr>
        <w:tab/>
      </w:r>
      <w:r w:rsidRPr="0081172D">
        <w:rPr>
          <w:sz w:val="28"/>
          <w:szCs w:val="28"/>
        </w:rPr>
        <w:tab/>
        <w:t>Д.А. Кашин</w:t>
      </w:r>
    </w:p>
    <w:p w:rsidR="0081172D" w:rsidRPr="0081172D" w:rsidRDefault="0081172D" w:rsidP="0081172D">
      <w:pPr>
        <w:outlineLvl w:val="0"/>
        <w:rPr>
          <w:sz w:val="28"/>
          <w:szCs w:val="28"/>
        </w:rPr>
      </w:pPr>
    </w:p>
    <w:sectPr w:rsidR="0081172D" w:rsidRPr="0081172D" w:rsidSect="00614494">
      <w:pgSz w:w="11906" w:h="16838"/>
      <w:pgMar w:top="567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7B7" w:rsidRDefault="00AF27B7" w:rsidP="00847263">
      <w:r>
        <w:separator/>
      </w:r>
    </w:p>
  </w:endnote>
  <w:endnote w:type="continuationSeparator" w:id="0">
    <w:p w:rsidR="00AF27B7" w:rsidRDefault="00AF27B7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7B7" w:rsidRDefault="00AF27B7" w:rsidP="00847263">
      <w:r>
        <w:separator/>
      </w:r>
    </w:p>
  </w:footnote>
  <w:footnote w:type="continuationSeparator" w:id="0">
    <w:p w:rsidR="00AF27B7" w:rsidRDefault="00AF27B7" w:rsidP="00847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538F"/>
    <w:multiLevelType w:val="multilevel"/>
    <w:tmpl w:val="CE484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9360FBA"/>
    <w:multiLevelType w:val="multilevel"/>
    <w:tmpl w:val="5E322AC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0B76DA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" w15:restartNumberingAfterBreak="0">
    <w:nsid w:val="17443439"/>
    <w:multiLevelType w:val="multilevel"/>
    <w:tmpl w:val="77CEAB24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" w15:restartNumberingAfterBreak="0">
    <w:nsid w:val="1A625315"/>
    <w:multiLevelType w:val="multilevel"/>
    <w:tmpl w:val="62AE1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1F832EB4"/>
    <w:multiLevelType w:val="hybridMultilevel"/>
    <w:tmpl w:val="02A49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D3069"/>
    <w:multiLevelType w:val="hybridMultilevel"/>
    <w:tmpl w:val="EA7C5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21469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8" w15:restartNumberingAfterBreak="0">
    <w:nsid w:val="2E330A25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2F10454A"/>
    <w:multiLevelType w:val="multilevel"/>
    <w:tmpl w:val="635C60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  <w:b/>
      </w:rPr>
    </w:lvl>
  </w:abstractNum>
  <w:abstractNum w:abstractNumId="10" w15:restartNumberingAfterBreak="0">
    <w:nsid w:val="35E313FD"/>
    <w:multiLevelType w:val="hybridMultilevel"/>
    <w:tmpl w:val="13B8D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2017F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2" w15:restartNumberingAfterBreak="0">
    <w:nsid w:val="39F40B94"/>
    <w:multiLevelType w:val="hybridMultilevel"/>
    <w:tmpl w:val="33720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C2257"/>
    <w:multiLevelType w:val="multilevel"/>
    <w:tmpl w:val="A1583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14" w15:restartNumberingAfterBreak="0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D27A98"/>
    <w:multiLevelType w:val="hybridMultilevel"/>
    <w:tmpl w:val="C414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F5BA8"/>
    <w:multiLevelType w:val="hybridMultilevel"/>
    <w:tmpl w:val="9BC0B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E111A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8" w15:restartNumberingAfterBreak="0">
    <w:nsid w:val="5E843680"/>
    <w:multiLevelType w:val="multilevel"/>
    <w:tmpl w:val="39C6E74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15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10" w:hanging="1800"/>
      </w:pPr>
      <w:rPr>
        <w:b/>
      </w:rPr>
    </w:lvl>
  </w:abstractNum>
  <w:abstractNum w:abstractNumId="19" w15:restartNumberingAfterBreak="0">
    <w:nsid w:val="5EAC2A7F"/>
    <w:multiLevelType w:val="multilevel"/>
    <w:tmpl w:val="CE484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1" w15:restartNumberingAfterBreak="0">
    <w:nsid w:val="6622053D"/>
    <w:multiLevelType w:val="multilevel"/>
    <w:tmpl w:val="26E698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C6E0D3C"/>
    <w:multiLevelType w:val="multilevel"/>
    <w:tmpl w:val="26E698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D5239F1"/>
    <w:multiLevelType w:val="multilevel"/>
    <w:tmpl w:val="4EA6B3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24" w15:restartNumberingAfterBreak="0">
    <w:nsid w:val="70111255"/>
    <w:multiLevelType w:val="multilevel"/>
    <w:tmpl w:val="D12E6E4A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5" w15:restartNumberingAfterBreak="0">
    <w:nsid w:val="78E71AF4"/>
    <w:multiLevelType w:val="multilevel"/>
    <w:tmpl w:val="5E322AC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20"/>
  </w:num>
  <w:num w:numId="2">
    <w:abstractNumId w:val="14"/>
  </w:num>
  <w:num w:numId="3">
    <w:abstractNumId w:val="25"/>
  </w:num>
  <w:num w:numId="4">
    <w:abstractNumId w:val="8"/>
  </w:num>
  <w:num w:numId="5">
    <w:abstractNumId w:val="11"/>
  </w:num>
  <w:num w:numId="6">
    <w:abstractNumId w:val="7"/>
  </w:num>
  <w:num w:numId="7">
    <w:abstractNumId w:val="17"/>
  </w:num>
  <w:num w:numId="8">
    <w:abstractNumId w:val="2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1"/>
  </w:num>
  <w:num w:numId="12">
    <w:abstractNumId w:val="10"/>
  </w:num>
  <w:num w:numId="13">
    <w:abstractNumId w:val="6"/>
  </w:num>
  <w:num w:numId="14">
    <w:abstractNumId w:val="16"/>
  </w:num>
  <w:num w:numId="15">
    <w:abstractNumId w:val="12"/>
  </w:num>
  <w:num w:numId="16">
    <w:abstractNumId w:val="21"/>
  </w:num>
  <w:num w:numId="17">
    <w:abstractNumId w:val="9"/>
  </w:num>
  <w:num w:numId="18">
    <w:abstractNumId w:val="22"/>
  </w:num>
  <w:num w:numId="19">
    <w:abstractNumId w:val="5"/>
  </w:num>
  <w:num w:numId="20">
    <w:abstractNumId w:val="0"/>
  </w:num>
  <w:num w:numId="21">
    <w:abstractNumId w:val="4"/>
  </w:num>
  <w:num w:numId="22">
    <w:abstractNumId w:val="19"/>
  </w:num>
  <w:num w:numId="23">
    <w:abstractNumId w:val="23"/>
  </w:num>
  <w:num w:numId="24">
    <w:abstractNumId w:val="1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5"/>
  </w:num>
  <w:num w:numId="2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51"/>
    <w:rsid w:val="00000633"/>
    <w:rsid w:val="00001794"/>
    <w:rsid w:val="00007E32"/>
    <w:rsid w:val="0001036F"/>
    <w:rsid w:val="00010D01"/>
    <w:rsid w:val="00014FAB"/>
    <w:rsid w:val="00017657"/>
    <w:rsid w:val="00017B1D"/>
    <w:rsid w:val="00023177"/>
    <w:rsid w:val="00025EEE"/>
    <w:rsid w:val="00027A53"/>
    <w:rsid w:val="000329AC"/>
    <w:rsid w:val="00037656"/>
    <w:rsid w:val="0004113D"/>
    <w:rsid w:val="00042CD6"/>
    <w:rsid w:val="000432C1"/>
    <w:rsid w:val="00060EDB"/>
    <w:rsid w:val="00062F51"/>
    <w:rsid w:val="00064E08"/>
    <w:rsid w:val="000656E7"/>
    <w:rsid w:val="00066F3B"/>
    <w:rsid w:val="000701EE"/>
    <w:rsid w:val="00074EFA"/>
    <w:rsid w:val="00076D8B"/>
    <w:rsid w:val="00080D85"/>
    <w:rsid w:val="00083FA8"/>
    <w:rsid w:val="000873ED"/>
    <w:rsid w:val="000909EA"/>
    <w:rsid w:val="00092DAA"/>
    <w:rsid w:val="00094DCB"/>
    <w:rsid w:val="00097B38"/>
    <w:rsid w:val="000B0211"/>
    <w:rsid w:val="000B1FC0"/>
    <w:rsid w:val="000B4C77"/>
    <w:rsid w:val="000B7F0E"/>
    <w:rsid w:val="000C1F03"/>
    <w:rsid w:val="000C2A13"/>
    <w:rsid w:val="000D2B10"/>
    <w:rsid w:val="000D44D7"/>
    <w:rsid w:val="000D4880"/>
    <w:rsid w:val="000D5D87"/>
    <w:rsid w:val="000E0F76"/>
    <w:rsid w:val="000E1086"/>
    <w:rsid w:val="000E2859"/>
    <w:rsid w:val="000E2CD3"/>
    <w:rsid w:val="000E5D3E"/>
    <w:rsid w:val="000E7660"/>
    <w:rsid w:val="000F755C"/>
    <w:rsid w:val="0010361D"/>
    <w:rsid w:val="00113F42"/>
    <w:rsid w:val="00116B33"/>
    <w:rsid w:val="0012129D"/>
    <w:rsid w:val="0012680C"/>
    <w:rsid w:val="00127855"/>
    <w:rsid w:val="00127950"/>
    <w:rsid w:val="00127FBE"/>
    <w:rsid w:val="00130BF4"/>
    <w:rsid w:val="001337D4"/>
    <w:rsid w:val="00134051"/>
    <w:rsid w:val="001358B5"/>
    <w:rsid w:val="001435A8"/>
    <w:rsid w:val="001436D0"/>
    <w:rsid w:val="001575BC"/>
    <w:rsid w:val="00157827"/>
    <w:rsid w:val="001620C7"/>
    <w:rsid w:val="00166EC6"/>
    <w:rsid w:val="00167A5B"/>
    <w:rsid w:val="00170B6C"/>
    <w:rsid w:val="00170F17"/>
    <w:rsid w:val="00175AA7"/>
    <w:rsid w:val="00181492"/>
    <w:rsid w:val="001842AC"/>
    <w:rsid w:val="00184EEB"/>
    <w:rsid w:val="001B14E9"/>
    <w:rsid w:val="001B4585"/>
    <w:rsid w:val="001B5B3C"/>
    <w:rsid w:val="001B5E46"/>
    <w:rsid w:val="001C5089"/>
    <w:rsid w:val="001D6102"/>
    <w:rsid w:val="001E5715"/>
    <w:rsid w:val="001F0942"/>
    <w:rsid w:val="001F3B3A"/>
    <w:rsid w:val="00200A5B"/>
    <w:rsid w:val="002010B8"/>
    <w:rsid w:val="0020178B"/>
    <w:rsid w:val="00205143"/>
    <w:rsid w:val="0020578A"/>
    <w:rsid w:val="00207E32"/>
    <w:rsid w:val="0021160D"/>
    <w:rsid w:val="00211752"/>
    <w:rsid w:val="002150FE"/>
    <w:rsid w:val="0021570D"/>
    <w:rsid w:val="00220727"/>
    <w:rsid w:val="00223B6E"/>
    <w:rsid w:val="00227169"/>
    <w:rsid w:val="002272D6"/>
    <w:rsid w:val="0023259E"/>
    <w:rsid w:val="00234C6B"/>
    <w:rsid w:val="002443EE"/>
    <w:rsid w:val="00246B81"/>
    <w:rsid w:val="00255436"/>
    <w:rsid w:val="00261959"/>
    <w:rsid w:val="00263128"/>
    <w:rsid w:val="00266E2F"/>
    <w:rsid w:val="00274B64"/>
    <w:rsid w:val="0027610C"/>
    <w:rsid w:val="002814FD"/>
    <w:rsid w:val="002917F1"/>
    <w:rsid w:val="002918AD"/>
    <w:rsid w:val="00293289"/>
    <w:rsid w:val="00296A23"/>
    <w:rsid w:val="002A1626"/>
    <w:rsid w:val="002A2256"/>
    <w:rsid w:val="002A5406"/>
    <w:rsid w:val="002B604E"/>
    <w:rsid w:val="002C357A"/>
    <w:rsid w:val="002C5ED7"/>
    <w:rsid w:val="002D5BD7"/>
    <w:rsid w:val="002E5429"/>
    <w:rsid w:val="002E5632"/>
    <w:rsid w:val="002E76F9"/>
    <w:rsid w:val="002F68B6"/>
    <w:rsid w:val="00306203"/>
    <w:rsid w:val="00314A3B"/>
    <w:rsid w:val="003155DA"/>
    <w:rsid w:val="00315AF0"/>
    <w:rsid w:val="00316BC5"/>
    <w:rsid w:val="003313CC"/>
    <w:rsid w:val="00335FA1"/>
    <w:rsid w:val="00337E1E"/>
    <w:rsid w:val="0034138F"/>
    <w:rsid w:val="00350E3E"/>
    <w:rsid w:val="00351727"/>
    <w:rsid w:val="003541EE"/>
    <w:rsid w:val="0036210A"/>
    <w:rsid w:val="00371A99"/>
    <w:rsid w:val="00374687"/>
    <w:rsid w:val="00377208"/>
    <w:rsid w:val="003825E9"/>
    <w:rsid w:val="0039226B"/>
    <w:rsid w:val="00392C50"/>
    <w:rsid w:val="0039375F"/>
    <w:rsid w:val="00397B00"/>
    <w:rsid w:val="003A0A13"/>
    <w:rsid w:val="003B5169"/>
    <w:rsid w:val="003C2AFA"/>
    <w:rsid w:val="003C385C"/>
    <w:rsid w:val="003C433B"/>
    <w:rsid w:val="003C5AE8"/>
    <w:rsid w:val="003D3FBB"/>
    <w:rsid w:val="003D6E7A"/>
    <w:rsid w:val="003E1380"/>
    <w:rsid w:val="003E21C7"/>
    <w:rsid w:val="003E7978"/>
    <w:rsid w:val="003F1306"/>
    <w:rsid w:val="004019C3"/>
    <w:rsid w:val="004019CD"/>
    <w:rsid w:val="0040235E"/>
    <w:rsid w:val="00406FDF"/>
    <w:rsid w:val="00407249"/>
    <w:rsid w:val="0041237F"/>
    <w:rsid w:val="00414F2B"/>
    <w:rsid w:val="00416895"/>
    <w:rsid w:val="00431E7E"/>
    <w:rsid w:val="0043565D"/>
    <w:rsid w:val="00450E23"/>
    <w:rsid w:val="004548B3"/>
    <w:rsid w:val="00457A77"/>
    <w:rsid w:val="00463499"/>
    <w:rsid w:val="00463B5D"/>
    <w:rsid w:val="004731C4"/>
    <w:rsid w:val="00477090"/>
    <w:rsid w:val="00477589"/>
    <w:rsid w:val="00484305"/>
    <w:rsid w:val="00485AC1"/>
    <w:rsid w:val="00486628"/>
    <w:rsid w:val="0049259C"/>
    <w:rsid w:val="0049265B"/>
    <w:rsid w:val="00492FEB"/>
    <w:rsid w:val="004936E9"/>
    <w:rsid w:val="00496263"/>
    <w:rsid w:val="004A3535"/>
    <w:rsid w:val="004B1A5A"/>
    <w:rsid w:val="004B2C4E"/>
    <w:rsid w:val="004B2FBD"/>
    <w:rsid w:val="004B46B3"/>
    <w:rsid w:val="004B4DDC"/>
    <w:rsid w:val="004C0672"/>
    <w:rsid w:val="004C5D49"/>
    <w:rsid w:val="004C5EEE"/>
    <w:rsid w:val="004D751F"/>
    <w:rsid w:val="004E7088"/>
    <w:rsid w:val="00500FF4"/>
    <w:rsid w:val="0050248E"/>
    <w:rsid w:val="005024F3"/>
    <w:rsid w:val="00511BD2"/>
    <w:rsid w:val="005141B8"/>
    <w:rsid w:val="0052512D"/>
    <w:rsid w:val="00527FEF"/>
    <w:rsid w:val="005313CD"/>
    <w:rsid w:val="0053252F"/>
    <w:rsid w:val="0054105F"/>
    <w:rsid w:val="005528E0"/>
    <w:rsid w:val="00555B97"/>
    <w:rsid w:val="00556BC3"/>
    <w:rsid w:val="00557ACC"/>
    <w:rsid w:val="00557CD9"/>
    <w:rsid w:val="00557E8E"/>
    <w:rsid w:val="00560828"/>
    <w:rsid w:val="0056382A"/>
    <w:rsid w:val="00572FEA"/>
    <w:rsid w:val="00574EE8"/>
    <w:rsid w:val="00575488"/>
    <w:rsid w:val="005763C3"/>
    <w:rsid w:val="00576B9A"/>
    <w:rsid w:val="0058279A"/>
    <w:rsid w:val="00582D79"/>
    <w:rsid w:val="0058430F"/>
    <w:rsid w:val="00585AF9"/>
    <w:rsid w:val="00585B38"/>
    <w:rsid w:val="00585DB8"/>
    <w:rsid w:val="0058726B"/>
    <w:rsid w:val="00590386"/>
    <w:rsid w:val="00595127"/>
    <w:rsid w:val="005A11DF"/>
    <w:rsid w:val="005A3215"/>
    <w:rsid w:val="005A410C"/>
    <w:rsid w:val="005B03EA"/>
    <w:rsid w:val="005C23CB"/>
    <w:rsid w:val="005C2AAD"/>
    <w:rsid w:val="005C2E17"/>
    <w:rsid w:val="005C6CB4"/>
    <w:rsid w:val="005D1387"/>
    <w:rsid w:val="005D4E5D"/>
    <w:rsid w:val="005E258A"/>
    <w:rsid w:val="005E3AD8"/>
    <w:rsid w:val="005E4A7F"/>
    <w:rsid w:val="005F50D7"/>
    <w:rsid w:val="005F57A0"/>
    <w:rsid w:val="00601759"/>
    <w:rsid w:val="00611E3E"/>
    <w:rsid w:val="006129A6"/>
    <w:rsid w:val="00614494"/>
    <w:rsid w:val="00614981"/>
    <w:rsid w:val="00617803"/>
    <w:rsid w:val="00626B6E"/>
    <w:rsid w:val="00630AEA"/>
    <w:rsid w:val="00631CE8"/>
    <w:rsid w:val="0063496B"/>
    <w:rsid w:val="00634D9C"/>
    <w:rsid w:val="00640343"/>
    <w:rsid w:val="00641EEB"/>
    <w:rsid w:val="0064404D"/>
    <w:rsid w:val="00647F4E"/>
    <w:rsid w:val="00654DB6"/>
    <w:rsid w:val="00656536"/>
    <w:rsid w:val="00656CBA"/>
    <w:rsid w:val="00660A5A"/>
    <w:rsid w:val="0066297F"/>
    <w:rsid w:val="00662B18"/>
    <w:rsid w:val="00662DA6"/>
    <w:rsid w:val="0066515B"/>
    <w:rsid w:val="00666B42"/>
    <w:rsid w:val="0067074B"/>
    <w:rsid w:val="006723F2"/>
    <w:rsid w:val="00677579"/>
    <w:rsid w:val="00681452"/>
    <w:rsid w:val="00681CB3"/>
    <w:rsid w:val="00683603"/>
    <w:rsid w:val="0068370E"/>
    <w:rsid w:val="0069031D"/>
    <w:rsid w:val="0069278C"/>
    <w:rsid w:val="00694AF8"/>
    <w:rsid w:val="00695797"/>
    <w:rsid w:val="006A1FE5"/>
    <w:rsid w:val="006B5B7C"/>
    <w:rsid w:val="006C4B6A"/>
    <w:rsid w:val="006C623C"/>
    <w:rsid w:val="006D03DE"/>
    <w:rsid w:val="006D60F2"/>
    <w:rsid w:val="006D6C28"/>
    <w:rsid w:val="006E6A2B"/>
    <w:rsid w:val="006E6E6F"/>
    <w:rsid w:val="006F0147"/>
    <w:rsid w:val="006F4967"/>
    <w:rsid w:val="006F4AB2"/>
    <w:rsid w:val="006F6BDF"/>
    <w:rsid w:val="00701420"/>
    <w:rsid w:val="0070242A"/>
    <w:rsid w:val="007040F9"/>
    <w:rsid w:val="00707C1D"/>
    <w:rsid w:val="007165AA"/>
    <w:rsid w:val="0071686F"/>
    <w:rsid w:val="00717667"/>
    <w:rsid w:val="0072643C"/>
    <w:rsid w:val="007356D4"/>
    <w:rsid w:val="00743FA5"/>
    <w:rsid w:val="0074730C"/>
    <w:rsid w:val="00747470"/>
    <w:rsid w:val="00753DBB"/>
    <w:rsid w:val="007562DE"/>
    <w:rsid w:val="007617B9"/>
    <w:rsid w:val="00762FDF"/>
    <w:rsid w:val="00767754"/>
    <w:rsid w:val="007733BD"/>
    <w:rsid w:val="00775BB8"/>
    <w:rsid w:val="007779AA"/>
    <w:rsid w:val="0078118A"/>
    <w:rsid w:val="007831EA"/>
    <w:rsid w:val="00792DEC"/>
    <w:rsid w:val="00793336"/>
    <w:rsid w:val="00795F70"/>
    <w:rsid w:val="00796DDC"/>
    <w:rsid w:val="007A1C65"/>
    <w:rsid w:val="007A5B48"/>
    <w:rsid w:val="007C5830"/>
    <w:rsid w:val="007C649D"/>
    <w:rsid w:val="007C6612"/>
    <w:rsid w:val="007C725D"/>
    <w:rsid w:val="007C7D5B"/>
    <w:rsid w:val="007E0619"/>
    <w:rsid w:val="007F0AA4"/>
    <w:rsid w:val="007F12A4"/>
    <w:rsid w:val="007F611F"/>
    <w:rsid w:val="007F7F9D"/>
    <w:rsid w:val="00802011"/>
    <w:rsid w:val="0081172D"/>
    <w:rsid w:val="00822681"/>
    <w:rsid w:val="0082512A"/>
    <w:rsid w:val="00830DEC"/>
    <w:rsid w:val="008423C0"/>
    <w:rsid w:val="00847263"/>
    <w:rsid w:val="008472CD"/>
    <w:rsid w:val="00864D23"/>
    <w:rsid w:val="008675CB"/>
    <w:rsid w:val="00875380"/>
    <w:rsid w:val="00876317"/>
    <w:rsid w:val="0088132B"/>
    <w:rsid w:val="00881EB9"/>
    <w:rsid w:val="008A05C9"/>
    <w:rsid w:val="008A1EA5"/>
    <w:rsid w:val="008A601C"/>
    <w:rsid w:val="008A7993"/>
    <w:rsid w:val="008B260F"/>
    <w:rsid w:val="008C28F3"/>
    <w:rsid w:val="008C3274"/>
    <w:rsid w:val="008C41A2"/>
    <w:rsid w:val="008D15FE"/>
    <w:rsid w:val="008D1E49"/>
    <w:rsid w:val="008D7A32"/>
    <w:rsid w:val="008F0F92"/>
    <w:rsid w:val="008F61FD"/>
    <w:rsid w:val="008F6C0B"/>
    <w:rsid w:val="00905AC1"/>
    <w:rsid w:val="00912E93"/>
    <w:rsid w:val="00913F77"/>
    <w:rsid w:val="00914B67"/>
    <w:rsid w:val="00927E86"/>
    <w:rsid w:val="00932FA5"/>
    <w:rsid w:val="00944D7D"/>
    <w:rsid w:val="00945859"/>
    <w:rsid w:val="00946ED8"/>
    <w:rsid w:val="0094717A"/>
    <w:rsid w:val="009529E9"/>
    <w:rsid w:val="009613A8"/>
    <w:rsid w:val="0096140A"/>
    <w:rsid w:val="00966AFE"/>
    <w:rsid w:val="009717EF"/>
    <w:rsid w:val="00975CFB"/>
    <w:rsid w:val="009966F9"/>
    <w:rsid w:val="009A3D3E"/>
    <w:rsid w:val="009A608C"/>
    <w:rsid w:val="009B393F"/>
    <w:rsid w:val="009C30C1"/>
    <w:rsid w:val="009C7243"/>
    <w:rsid w:val="009D4508"/>
    <w:rsid w:val="009D5A10"/>
    <w:rsid w:val="009E533C"/>
    <w:rsid w:val="009E5461"/>
    <w:rsid w:val="009E5788"/>
    <w:rsid w:val="00A028FC"/>
    <w:rsid w:val="00A05947"/>
    <w:rsid w:val="00A06118"/>
    <w:rsid w:val="00A2798C"/>
    <w:rsid w:val="00A31864"/>
    <w:rsid w:val="00A34F0E"/>
    <w:rsid w:val="00A36DEF"/>
    <w:rsid w:val="00A44EAC"/>
    <w:rsid w:val="00A46440"/>
    <w:rsid w:val="00A50B59"/>
    <w:rsid w:val="00A52176"/>
    <w:rsid w:val="00A601A2"/>
    <w:rsid w:val="00A61631"/>
    <w:rsid w:val="00A73D07"/>
    <w:rsid w:val="00A844C5"/>
    <w:rsid w:val="00A870BC"/>
    <w:rsid w:val="00A95121"/>
    <w:rsid w:val="00AA6109"/>
    <w:rsid w:val="00AB0331"/>
    <w:rsid w:val="00AB16E9"/>
    <w:rsid w:val="00AB26BB"/>
    <w:rsid w:val="00AB2775"/>
    <w:rsid w:val="00AB4A77"/>
    <w:rsid w:val="00AB717C"/>
    <w:rsid w:val="00AB7C4F"/>
    <w:rsid w:val="00AB7DD9"/>
    <w:rsid w:val="00AC7D21"/>
    <w:rsid w:val="00AD3A70"/>
    <w:rsid w:val="00AD61C1"/>
    <w:rsid w:val="00AD745F"/>
    <w:rsid w:val="00AE3C49"/>
    <w:rsid w:val="00AE7890"/>
    <w:rsid w:val="00AF2751"/>
    <w:rsid w:val="00AF27B7"/>
    <w:rsid w:val="00AF6EDD"/>
    <w:rsid w:val="00B06479"/>
    <w:rsid w:val="00B1550B"/>
    <w:rsid w:val="00B211BE"/>
    <w:rsid w:val="00B222DA"/>
    <w:rsid w:val="00B24E59"/>
    <w:rsid w:val="00B306E1"/>
    <w:rsid w:val="00B362EE"/>
    <w:rsid w:val="00B42383"/>
    <w:rsid w:val="00B42F87"/>
    <w:rsid w:val="00B44FD1"/>
    <w:rsid w:val="00B47CF4"/>
    <w:rsid w:val="00B54C76"/>
    <w:rsid w:val="00B54E9D"/>
    <w:rsid w:val="00B62BBB"/>
    <w:rsid w:val="00B633A3"/>
    <w:rsid w:val="00B70AC6"/>
    <w:rsid w:val="00B74A09"/>
    <w:rsid w:val="00B76CE1"/>
    <w:rsid w:val="00B800F0"/>
    <w:rsid w:val="00B81098"/>
    <w:rsid w:val="00B91A6C"/>
    <w:rsid w:val="00B92580"/>
    <w:rsid w:val="00B979DF"/>
    <w:rsid w:val="00BA0174"/>
    <w:rsid w:val="00BA3EBE"/>
    <w:rsid w:val="00BA5457"/>
    <w:rsid w:val="00BB002A"/>
    <w:rsid w:val="00BB0478"/>
    <w:rsid w:val="00BB1743"/>
    <w:rsid w:val="00BB521B"/>
    <w:rsid w:val="00BB7D72"/>
    <w:rsid w:val="00BC14FD"/>
    <w:rsid w:val="00BC342C"/>
    <w:rsid w:val="00BC7528"/>
    <w:rsid w:val="00BD5574"/>
    <w:rsid w:val="00BD65B4"/>
    <w:rsid w:val="00BE039E"/>
    <w:rsid w:val="00BE39A5"/>
    <w:rsid w:val="00BE648E"/>
    <w:rsid w:val="00BF053F"/>
    <w:rsid w:val="00C17826"/>
    <w:rsid w:val="00C205DC"/>
    <w:rsid w:val="00C233EC"/>
    <w:rsid w:val="00C35572"/>
    <w:rsid w:val="00C50AD7"/>
    <w:rsid w:val="00C712F5"/>
    <w:rsid w:val="00C77053"/>
    <w:rsid w:val="00C77B82"/>
    <w:rsid w:val="00C84A0A"/>
    <w:rsid w:val="00C96471"/>
    <w:rsid w:val="00C966A6"/>
    <w:rsid w:val="00C97873"/>
    <w:rsid w:val="00CA0B48"/>
    <w:rsid w:val="00CA3597"/>
    <w:rsid w:val="00CC6F74"/>
    <w:rsid w:val="00CD2010"/>
    <w:rsid w:val="00CD50CB"/>
    <w:rsid w:val="00CD5568"/>
    <w:rsid w:val="00CE74B0"/>
    <w:rsid w:val="00CF110B"/>
    <w:rsid w:val="00CF2B3E"/>
    <w:rsid w:val="00D0038D"/>
    <w:rsid w:val="00D02DB4"/>
    <w:rsid w:val="00D163EC"/>
    <w:rsid w:val="00D16998"/>
    <w:rsid w:val="00D178F0"/>
    <w:rsid w:val="00D22E0F"/>
    <w:rsid w:val="00D2385F"/>
    <w:rsid w:val="00D27AEE"/>
    <w:rsid w:val="00D30FF5"/>
    <w:rsid w:val="00D320A1"/>
    <w:rsid w:val="00D4574E"/>
    <w:rsid w:val="00D526BA"/>
    <w:rsid w:val="00D56740"/>
    <w:rsid w:val="00D57206"/>
    <w:rsid w:val="00D60158"/>
    <w:rsid w:val="00D61202"/>
    <w:rsid w:val="00D6685F"/>
    <w:rsid w:val="00D733E9"/>
    <w:rsid w:val="00D76DD3"/>
    <w:rsid w:val="00D80707"/>
    <w:rsid w:val="00D921E8"/>
    <w:rsid w:val="00D95E5D"/>
    <w:rsid w:val="00DA0435"/>
    <w:rsid w:val="00DA4E1B"/>
    <w:rsid w:val="00DA648C"/>
    <w:rsid w:val="00DB2399"/>
    <w:rsid w:val="00DB4825"/>
    <w:rsid w:val="00DC00E6"/>
    <w:rsid w:val="00DC40E1"/>
    <w:rsid w:val="00DD240E"/>
    <w:rsid w:val="00DD53E4"/>
    <w:rsid w:val="00DD6779"/>
    <w:rsid w:val="00DE6811"/>
    <w:rsid w:val="00DF2176"/>
    <w:rsid w:val="00DF6B50"/>
    <w:rsid w:val="00E046E6"/>
    <w:rsid w:val="00E06FA4"/>
    <w:rsid w:val="00E072A0"/>
    <w:rsid w:val="00E11945"/>
    <w:rsid w:val="00E128F1"/>
    <w:rsid w:val="00E14112"/>
    <w:rsid w:val="00E14B71"/>
    <w:rsid w:val="00E15ED3"/>
    <w:rsid w:val="00E33934"/>
    <w:rsid w:val="00E34FBF"/>
    <w:rsid w:val="00E404E5"/>
    <w:rsid w:val="00E473D6"/>
    <w:rsid w:val="00E50DF9"/>
    <w:rsid w:val="00E567B1"/>
    <w:rsid w:val="00E57B5D"/>
    <w:rsid w:val="00E6071F"/>
    <w:rsid w:val="00E62AEE"/>
    <w:rsid w:val="00E6577B"/>
    <w:rsid w:val="00E67DB1"/>
    <w:rsid w:val="00E74125"/>
    <w:rsid w:val="00E77ED6"/>
    <w:rsid w:val="00E86849"/>
    <w:rsid w:val="00E92CE1"/>
    <w:rsid w:val="00E962B8"/>
    <w:rsid w:val="00E9734C"/>
    <w:rsid w:val="00E977E7"/>
    <w:rsid w:val="00EA4562"/>
    <w:rsid w:val="00EA472E"/>
    <w:rsid w:val="00EA63E4"/>
    <w:rsid w:val="00EA7BC1"/>
    <w:rsid w:val="00EB0C11"/>
    <w:rsid w:val="00EB12A3"/>
    <w:rsid w:val="00EB54CF"/>
    <w:rsid w:val="00EC00A4"/>
    <w:rsid w:val="00EC149E"/>
    <w:rsid w:val="00ED3C5A"/>
    <w:rsid w:val="00EE1BE7"/>
    <w:rsid w:val="00EE2DD2"/>
    <w:rsid w:val="00EF0DC2"/>
    <w:rsid w:val="00EF24F8"/>
    <w:rsid w:val="00F0168F"/>
    <w:rsid w:val="00F01A9A"/>
    <w:rsid w:val="00F11BEE"/>
    <w:rsid w:val="00F13117"/>
    <w:rsid w:val="00F13A50"/>
    <w:rsid w:val="00F1771A"/>
    <w:rsid w:val="00F20A2E"/>
    <w:rsid w:val="00F31EBF"/>
    <w:rsid w:val="00F42364"/>
    <w:rsid w:val="00F51666"/>
    <w:rsid w:val="00F521BF"/>
    <w:rsid w:val="00F52B0C"/>
    <w:rsid w:val="00F53B56"/>
    <w:rsid w:val="00F5463D"/>
    <w:rsid w:val="00F5703F"/>
    <w:rsid w:val="00F62F41"/>
    <w:rsid w:val="00F65A56"/>
    <w:rsid w:val="00F70EB7"/>
    <w:rsid w:val="00F7374A"/>
    <w:rsid w:val="00F7396A"/>
    <w:rsid w:val="00F74EA6"/>
    <w:rsid w:val="00F75087"/>
    <w:rsid w:val="00F81BD0"/>
    <w:rsid w:val="00F832CD"/>
    <w:rsid w:val="00F85ECC"/>
    <w:rsid w:val="00F86032"/>
    <w:rsid w:val="00F90039"/>
    <w:rsid w:val="00F943BF"/>
    <w:rsid w:val="00F96DD9"/>
    <w:rsid w:val="00FA0C88"/>
    <w:rsid w:val="00FA59A0"/>
    <w:rsid w:val="00FB01FE"/>
    <w:rsid w:val="00FB54C1"/>
    <w:rsid w:val="00FB7E16"/>
    <w:rsid w:val="00FC53EF"/>
    <w:rsid w:val="00FC6CDE"/>
    <w:rsid w:val="00FC7D36"/>
    <w:rsid w:val="00FD0BF4"/>
    <w:rsid w:val="00FD75C1"/>
    <w:rsid w:val="00FE512F"/>
    <w:rsid w:val="00FE74B4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C1705F"/>
  <w15:docId w15:val="{42071048-22AA-49B9-9A49-95D75A33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3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061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nhideWhenUsed/>
    <w:qFormat/>
    <w:locked/>
    <w:rsid w:val="004C5EE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qFormat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qFormat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qFormat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99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C5E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engine01">
    <w:name w:val="engine_01"/>
    <w:basedOn w:val="a0"/>
    <w:rsid w:val="007733BD"/>
  </w:style>
  <w:style w:type="character" w:customStyle="1" w:styleId="10">
    <w:name w:val="Заголовок 1 Знак"/>
    <w:basedOn w:val="a0"/>
    <w:link w:val="1"/>
    <w:rsid w:val="00A061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3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0645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2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0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50664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4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0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393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92623">
                                          <w:marLeft w:val="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08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29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0475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0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5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318547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92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88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7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552315">
                                          <w:marLeft w:val="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733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025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936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83AD4-4D7A-45C4-B28F-3F4E99273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3087</TotalTime>
  <Pages>11</Pages>
  <Words>2681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Петров Павел Викторович</cp:lastModifiedBy>
  <cp:revision>190</cp:revision>
  <cp:lastPrinted>2019-08-23T11:49:00Z</cp:lastPrinted>
  <dcterms:created xsi:type="dcterms:W3CDTF">2016-02-09T15:45:00Z</dcterms:created>
  <dcterms:modified xsi:type="dcterms:W3CDTF">2019-08-23T11:50:00Z</dcterms:modified>
</cp:coreProperties>
</file>